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82" w:rsidRDefault="00E24AF4" w:rsidP="005728BF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Za</w:t>
      </w:r>
      <w:r w:rsidR="002971B0">
        <w:rPr>
          <w:rFonts w:ascii="Times New Roman" w:hAnsi="Times New Roman" w:cs="Times New Roman"/>
          <w:b/>
          <w:sz w:val="24"/>
          <w:szCs w:val="24"/>
        </w:rPr>
        <w:t>łącznik nr 5</w:t>
      </w:r>
      <w:r w:rsidR="00754822">
        <w:rPr>
          <w:rFonts w:ascii="Times New Roman" w:hAnsi="Times New Roman" w:cs="Times New Roman"/>
          <w:b/>
          <w:sz w:val="24"/>
          <w:szCs w:val="24"/>
        </w:rPr>
        <w:t xml:space="preserve"> do Instrukcji dla W</w:t>
      </w:r>
      <w:r w:rsidRPr="001D0AEC">
        <w:rPr>
          <w:rFonts w:ascii="Times New Roman" w:hAnsi="Times New Roman" w:cs="Times New Roman"/>
          <w:b/>
          <w:sz w:val="24"/>
          <w:szCs w:val="24"/>
        </w:rPr>
        <w:t>ykonawcy</w:t>
      </w:r>
    </w:p>
    <w:p w:rsidR="005728BF" w:rsidRDefault="005728BF" w:rsidP="005728BF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353582" w:rsidRDefault="00353582" w:rsidP="0035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D64873" w:rsidRDefault="00E24AF4" w:rsidP="00877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Szczegółowy zakres zamówienia</w:t>
      </w:r>
    </w:p>
    <w:p w:rsidR="00D45B1C" w:rsidRPr="00754822" w:rsidRDefault="00754822" w:rsidP="0035358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4822">
        <w:rPr>
          <w:rFonts w:ascii="Times New Roman" w:hAnsi="Times New Roman"/>
          <w:b/>
          <w:spacing w:val="3"/>
          <w:sz w:val="24"/>
          <w:szCs w:val="24"/>
          <w:u w:val="single"/>
        </w:rPr>
        <w:t>Projekt</w:t>
      </w:r>
      <w:r w:rsidR="008875C3" w:rsidRPr="00754822">
        <w:rPr>
          <w:rFonts w:ascii="Times New Roman" w:hAnsi="Times New Roman"/>
          <w:b/>
          <w:spacing w:val="3"/>
          <w:sz w:val="24"/>
          <w:szCs w:val="24"/>
          <w:u w:val="single"/>
        </w:rPr>
        <w:t xml:space="preserve"> „Centrum Usługowo Doradcze  w Euroregionie Pomerania ” </w:t>
      </w:r>
      <w:r w:rsidR="008875C3" w:rsidRPr="00754822">
        <w:rPr>
          <w:rFonts w:ascii="Times New Roman" w:hAnsi="Times New Roman"/>
          <w:b/>
          <w:sz w:val="24"/>
          <w:szCs w:val="24"/>
          <w:u w:val="single"/>
        </w:rPr>
        <w:t xml:space="preserve">współfinansowany ze środków Unii Europejskiej - Program Współpracy </w:t>
      </w:r>
      <w:proofErr w:type="spellStart"/>
      <w:r w:rsidR="008875C3" w:rsidRPr="00754822">
        <w:rPr>
          <w:rFonts w:ascii="Times New Roman" w:hAnsi="Times New Roman"/>
          <w:b/>
          <w:sz w:val="24"/>
          <w:szCs w:val="24"/>
          <w:u w:val="single"/>
        </w:rPr>
        <w:t>Interreg</w:t>
      </w:r>
      <w:proofErr w:type="spellEnd"/>
      <w:r w:rsidR="008875C3" w:rsidRPr="00754822">
        <w:rPr>
          <w:rFonts w:ascii="Times New Roman" w:hAnsi="Times New Roman"/>
          <w:b/>
          <w:sz w:val="24"/>
          <w:szCs w:val="24"/>
          <w:u w:val="single"/>
        </w:rPr>
        <w:t xml:space="preserve"> VA </w:t>
      </w:r>
      <w:proofErr w:type="spellStart"/>
      <w:r w:rsidR="008875C3" w:rsidRPr="00754822">
        <w:rPr>
          <w:rFonts w:ascii="Times New Roman" w:hAnsi="Times New Roman"/>
          <w:b/>
          <w:sz w:val="24"/>
          <w:szCs w:val="24"/>
          <w:u w:val="single"/>
        </w:rPr>
        <w:t>Meklenburgia</w:t>
      </w:r>
      <w:proofErr w:type="spellEnd"/>
      <w:r w:rsidR="008875C3" w:rsidRPr="00754822">
        <w:rPr>
          <w:rFonts w:ascii="Times New Roman" w:hAnsi="Times New Roman"/>
          <w:b/>
          <w:sz w:val="24"/>
          <w:szCs w:val="24"/>
          <w:u w:val="single"/>
        </w:rPr>
        <w:t>- Pomorze Przednie/ Brandenburgia/ Polska w ramach celu „Europejska Współpraca Terytorialna” Europejskiego Funduszu Rozwoju Regionalnego (EFRR).</w:t>
      </w:r>
    </w:p>
    <w:p w:rsidR="00D45B1C" w:rsidRPr="00754822" w:rsidRDefault="00353582" w:rsidP="00D4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582">
        <w:rPr>
          <w:rFonts w:ascii="Times New Roman" w:hAnsi="Times New Roman" w:cs="Times New Roman"/>
          <w:b/>
          <w:sz w:val="24"/>
          <w:szCs w:val="24"/>
        </w:rPr>
        <w:t xml:space="preserve">I     </w:t>
      </w:r>
      <w:r w:rsidR="00D45B1C" w:rsidRPr="00754822">
        <w:rPr>
          <w:rFonts w:ascii="Times New Roman" w:hAnsi="Times New Roman" w:cs="Times New Roman"/>
          <w:b/>
          <w:sz w:val="24"/>
          <w:szCs w:val="24"/>
          <w:u w:val="single"/>
        </w:rPr>
        <w:t>Usługa cateringu dla Forum (powyżej 8 h)</w:t>
      </w:r>
    </w:p>
    <w:p w:rsidR="00D45B1C" w:rsidRPr="001D0AEC" w:rsidRDefault="00D45B1C" w:rsidP="00D4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B1C" w:rsidRPr="009E07F9" w:rsidRDefault="00D45B1C" w:rsidP="00D45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E07F9">
        <w:rPr>
          <w:rFonts w:ascii="Times New Roman" w:hAnsi="Times New Roman"/>
          <w:b/>
          <w:sz w:val="24"/>
          <w:szCs w:val="24"/>
        </w:rPr>
        <w:t xml:space="preserve">. Przedmiot zamówienia: </w:t>
      </w:r>
    </w:p>
    <w:p w:rsidR="00D45B1C" w:rsidRPr="009E07F9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7F9">
        <w:rPr>
          <w:rFonts w:ascii="Times New Roman" w:hAnsi="Times New Roman"/>
          <w:sz w:val="24"/>
          <w:szCs w:val="24"/>
        </w:rPr>
        <w:t>Przedmiotem zamówienia jest usługa cateringowa dla ucze</w:t>
      </w:r>
      <w:r w:rsidR="001F7C05">
        <w:rPr>
          <w:rFonts w:ascii="Times New Roman" w:hAnsi="Times New Roman"/>
          <w:sz w:val="24"/>
          <w:szCs w:val="24"/>
        </w:rPr>
        <w:t>stników forum</w:t>
      </w:r>
      <w:r w:rsidR="00C0267B">
        <w:rPr>
          <w:rFonts w:ascii="Times New Roman" w:hAnsi="Times New Roman"/>
          <w:sz w:val="24"/>
          <w:szCs w:val="24"/>
        </w:rPr>
        <w:t xml:space="preserve"> w ramach projektu dofinansowanego</w:t>
      </w:r>
      <w:r w:rsidRPr="009E07F9">
        <w:rPr>
          <w:rFonts w:ascii="Times New Roman" w:hAnsi="Times New Roman"/>
          <w:sz w:val="24"/>
          <w:szCs w:val="24"/>
        </w:rPr>
        <w:t xml:space="preserve"> z Unii Europejskiej: Centrum Usługowo Doradcze</w:t>
      </w:r>
      <w:r>
        <w:rPr>
          <w:rFonts w:ascii="Times New Roman" w:hAnsi="Times New Roman"/>
          <w:sz w:val="24"/>
          <w:szCs w:val="24"/>
        </w:rPr>
        <w:t xml:space="preserve"> w Euroregionie Pomerania</w:t>
      </w:r>
      <w:r w:rsidRPr="009E07F9">
        <w:rPr>
          <w:rFonts w:ascii="Times New Roman" w:hAnsi="Times New Roman"/>
          <w:sz w:val="24"/>
          <w:szCs w:val="24"/>
        </w:rPr>
        <w:t xml:space="preserve">, według poniższych założeń: 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g</w:t>
      </w:r>
      <w:r>
        <w:rPr>
          <w:rFonts w:ascii="Times New Roman" w:hAnsi="Times New Roman" w:cs="Times New Roman"/>
          <w:sz w:val="24"/>
          <w:szCs w:val="24"/>
        </w:rPr>
        <w:t>ości na wydarzeniu : 100</w:t>
      </w:r>
      <w:r w:rsidRPr="001D0AEC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wydarzeń: 1 x</w:t>
      </w:r>
      <w:r w:rsidRPr="001D0AEC">
        <w:rPr>
          <w:rFonts w:ascii="Times New Roman" w:hAnsi="Times New Roman" w:cs="Times New Roman"/>
          <w:sz w:val="24"/>
          <w:szCs w:val="24"/>
        </w:rPr>
        <w:t xml:space="preserve"> 100 uczestników,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Formuła: bufet szwedzki wraz ze stołami koktajlowymi 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</w:t>
      </w:r>
      <w:r>
        <w:rPr>
          <w:rFonts w:ascii="Times New Roman" w:hAnsi="Times New Roman" w:cs="Times New Roman"/>
          <w:sz w:val="24"/>
          <w:szCs w:val="24"/>
        </w:rPr>
        <w:t>a podpisania umowy do 31.12.2020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B91">
        <w:rPr>
          <w:rFonts w:ascii="Times New Roman" w:hAnsi="Times New Roman" w:cs="Times New Roman"/>
          <w:b/>
          <w:sz w:val="24"/>
          <w:szCs w:val="24"/>
        </w:rPr>
        <w:t>2. Do zadań Wykonawcy należeć będzie zapewnienie: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obsługi kelnerskiej w trakcie trwania wydarzenia w zależności od zgłoszonych przez Zamawiającego potrzeb, stosownie do realizowanej usługi cateringowej or</w:t>
      </w:r>
      <w:r>
        <w:rPr>
          <w:rFonts w:ascii="Times New Roman" w:hAnsi="Times New Roman"/>
          <w:sz w:val="24"/>
          <w:szCs w:val="24"/>
        </w:rPr>
        <w:t xml:space="preserve">az liczby uczestników spotkania </w:t>
      </w:r>
      <w:r w:rsidRPr="00D94B83">
        <w:rPr>
          <w:rFonts w:ascii="Times New Roman" w:hAnsi="Times New Roman"/>
          <w:sz w:val="24"/>
          <w:szCs w:val="24"/>
        </w:rPr>
        <w:t>(min. 4 osoby przy wydarzeniu na 100 osób),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białych obrusów materiałowych z prostym </w:t>
      </w:r>
      <w:proofErr w:type="spellStart"/>
      <w:r w:rsidRPr="00D624EC">
        <w:rPr>
          <w:rFonts w:ascii="Times New Roman" w:hAnsi="Times New Roman"/>
          <w:sz w:val="24"/>
          <w:szCs w:val="24"/>
        </w:rPr>
        <w:t>skirtingiem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do położenia na stole bufetowym i aranżację stołu;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podgrzewaczy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zaparzaczy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oraz sprzętu gastronomicznego i technicznego potrzebnego do realizacji usługi, 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białej zastawy szklanej porcelanowej (szklanki, filiżanki, talerzyki) i metalowych sztućców; 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serwetek papierowych min. 2 warstwowych;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estetycznego wyglądu stołów oraz zapewnienie niezwłocznego zbierania brudnych naczyń w trakcie trwania wydarzenia;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posprzątania części cateringowej (wywóz śmieci po stronie Wykonawcy) oraz przywrócenie stanu zastanego;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dań;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lastRenderedPageBreak/>
        <w:t>zapewnienia odpowiedniej temperatury serwowanych napojów,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wysokiej jakości świadczonej usługi;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świeżych i wysokiej jakości produktów spożywczych;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jednolitego, schludnego, czystego i eleganckiego ubioru obsługi kelnerskiej;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przedłużaczy, kabli, itp. Niezbędnych do uruchomienia sprzętów gastronomicznych;</w:t>
      </w:r>
    </w:p>
    <w:p w:rsidR="00ED11FF" w:rsidRPr="00D624EC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nakrycia stołów bufetowych jak i koktajlowych powinny być wyprasowane, czyste, nie zawierać śladów zniszczeń lub zabrudzeń;</w:t>
      </w:r>
    </w:p>
    <w:p w:rsidR="00ED11FF" w:rsidRDefault="00ED11FF" w:rsidP="00ED11F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czystych i niezniszczonych sprzętów gastronomicznych typu podgrzewacze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zaparzacze</w:t>
      </w:r>
      <w:proofErr w:type="spellEnd"/>
      <w:r w:rsidRPr="00D624EC">
        <w:rPr>
          <w:rFonts w:ascii="Times New Roman" w:hAnsi="Times New Roman"/>
          <w:sz w:val="24"/>
          <w:szCs w:val="24"/>
        </w:rPr>
        <w:t>.</w:t>
      </w:r>
    </w:p>
    <w:p w:rsidR="00ED11FF" w:rsidRPr="00ED11FF" w:rsidRDefault="00ED11FF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9E07F9" w:rsidRDefault="00754822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5B1C" w:rsidRPr="009E07F9">
        <w:rPr>
          <w:rFonts w:ascii="Times New Roman" w:hAnsi="Times New Roman" w:cs="Times New Roman"/>
          <w:b/>
          <w:sz w:val="24"/>
          <w:szCs w:val="24"/>
        </w:rPr>
        <w:t>. Świadczenie usługi cateringowej przez Wykonawcę obejmować będzie zapewnienie: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</w:t>
      </w:r>
    </w:p>
    <w:p w:rsidR="00D45B1C" w:rsidRPr="001D0AEC" w:rsidRDefault="00D45B1C" w:rsidP="00D45B1C">
      <w:pPr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</w:t>
      </w:r>
      <w:r>
        <w:rPr>
          <w:rFonts w:ascii="Times New Roman" w:hAnsi="Times New Roman" w:cs="Times New Roman"/>
          <w:sz w:val="24"/>
          <w:szCs w:val="24"/>
          <w:lang w:eastAsia="pl-PL"/>
        </w:rPr>
        <w:t>erozpuszczalna)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; cukier (biały, brązowy), mleczko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kawy w dzbanuszkach porcelanowych – bez ograniczeń</w:t>
      </w:r>
    </w:p>
    <w:p w:rsidR="00D45B1C" w:rsidRPr="001D0AEC" w:rsidRDefault="00D45B1C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Herbata (różne rodzaje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np. czarna, zielona, miętowa, owocowa itp.), 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cukier (biały, brązowy), cytryna w plasterkach </w:t>
      </w:r>
      <w:r>
        <w:rPr>
          <w:rFonts w:ascii="Times New Roman" w:hAnsi="Times New Roman" w:cs="Times New Roman"/>
          <w:sz w:val="24"/>
          <w:szCs w:val="24"/>
          <w:lang w:eastAsia="pl-PL"/>
        </w:rPr>
        <w:t>– bez ograniczeń</w:t>
      </w:r>
    </w:p>
    <w:p w:rsidR="00D45B1C" w:rsidRPr="001D0AEC" w:rsidRDefault="00D45B1C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Kruche ciasteczka (5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0g na osobę) 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Napoje zimne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w trakcie całego wydarzenia</w:t>
      </w:r>
    </w:p>
    <w:p w:rsidR="00D45B1C" w:rsidRPr="001D0AEC" w:rsidRDefault="00D45B1C" w:rsidP="00D45B1C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D45B1C" w:rsidRPr="005C2F54" w:rsidRDefault="00D45B1C" w:rsidP="00D45B1C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2F54">
        <w:rPr>
          <w:rFonts w:ascii="Times New Roman" w:hAnsi="Times New Roman"/>
          <w:sz w:val="24"/>
          <w:szCs w:val="24"/>
          <w:lang w:eastAsia="pl-PL"/>
        </w:rPr>
        <w:t xml:space="preserve">Woda gazowana i niegazowana w butelkach szklanych (min. 2 butelki o </w:t>
      </w:r>
      <w:proofErr w:type="spellStart"/>
      <w:r w:rsidRPr="005C2F54">
        <w:rPr>
          <w:rFonts w:ascii="Times New Roman" w:hAnsi="Times New Roman"/>
          <w:sz w:val="24"/>
          <w:szCs w:val="24"/>
          <w:lang w:eastAsia="pl-PL"/>
        </w:rPr>
        <w:t>pojemości</w:t>
      </w:r>
      <w:proofErr w:type="spellEnd"/>
      <w:r w:rsidRPr="005C2F54">
        <w:rPr>
          <w:rFonts w:ascii="Times New Roman" w:hAnsi="Times New Roman"/>
          <w:sz w:val="24"/>
          <w:szCs w:val="24"/>
          <w:lang w:eastAsia="pl-PL"/>
        </w:rPr>
        <w:t xml:space="preserve"> min 0,3 ml /osobę)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96631B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31B">
        <w:rPr>
          <w:rFonts w:ascii="Times New Roman" w:hAnsi="Times New Roman" w:cs="Times New Roman"/>
          <w:sz w:val="24"/>
          <w:szCs w:val="24"/>
          <w:u w:val="single"/>
        </w:rPr>
        <w:t>Przerwa kawowa</w:t>
      </w:r>
    </w:p>
    <w:p w:rsidR="00D45B1C" w:rsidRPr="001D0AEC" w:rsidRDefault="00353582" w:rsidP="00353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</w:t>
      </w:r>
      <w:r w:rsidR="00D45B1C" w:rsidRPr="001D0AEC">
        <w:rPr>
          <w:rFonts w:ascii="Times New Roman" w:hAnsi="Times New Roman" w:cs="Times New Roman"/>
          <w:sz w:val="24"/>
          <w:szCs w:val="24"/>
        </w:rPr>
        <w:t>Przerwa nr 1 obejmować będzie:</w:t>
      </w:r>
    </w:p>
    <w:p w:rsidR="00D45B1C" w:rsidRPr="00A92278" w:rsidRDefault="00D45B1C" w:rsidP="00D45B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278">
        <w:rPr>
          <w:rFonts w:ascii="Times New Roman" w:hAnsi="Times New Roman"/>
          <w:sz w:val="24"/>
          <w:szCs w:val="24"/>
        </w:rPr>
        <w:t>Ciasto typu jogurtowe, drożdżowe, piaskowe, murzynek</w:t>
      </w:r>
      <w:r>
        <w:rPr>
          <w:rFonts w:ascii="Times New Roman" w:hAnsi="Times New Roman"/>
          <w:sz w:val="24"/>
          <w:szCs w:val="24"/>
        </w:rPr>
        <w:t>, itp. (1 porcja na osobę ,6</w:t>
      </w:r>
      <w:r w:rsidRPr="00A92278">
        <w:rPr>
          <w:rFonts w:ascii="Times New Roman" w:hAnsi="Times New Roman"/>
          <w:sz w:val="24"/>
          <w:szCs w:val="24"/>
        </w:rPr>
        <w:t xml:space="preserve">0 g/ osobę) </w:t>
      </w:r>
    </w:p>
    <w:p w:rsidR="00D45B1C" w:rsidRPr="005C2F54" w:rsidRDefault="00D45B1C" w:rsidP="00D45B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F54">
        <w:rPr>
          <w:rFonts w:ascii="Times New Roman" w:hAnsi="Times New Roman"/>
          <w:sz w:val="24"/>
          <w:szCs w:val="24"/>
        </w:rPr>
        <w:t>Ciasto typu, sernik, jabłecznik, z kremem, czekoladowe</w:t>
      </w:r>
      <w:r>
        <w:rPr>
          <w:rFonts w:ascii="Times New Roman" w:hAnsi="Times New Roman"/>
          <w:sz w:val="24"/>
          <w:szCs w:val="24"/>
        </w:rPr>
        <w:t xml:space="preserve">, itp. </w:t>
      </w:r>
      <w:r w:rsidRPr="005C2F54">
        <w:rPr>
          <w:rFonts w:ascii="Times New Roman" w:hAnsi="Times New Roman"/>
          <w:sz w:val="24"/>
          <w:szCs w:val="24"/>
        </w:rPr>
        <w:t xml:space="preserve"> (1 porcja na osobę, 80 g /osobę) </w:t>
      </w:r>
    </w:p>
    <w:p w:rsidR="00D45B1C" w:rsidRPr="001D0AEC" w:rsidRDefault="00D45B1C" w:rsidP="00D45B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353582" w:rsidP="00353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  </w:t>
      </w:r>
      <w:r w:rsidR="00D45B1C">
        <w:rPr>
          <w:rFonts w:ascii="Times New Roman" w:hAnsi="Times New Roman" w:cs="Times New Roman"/>
          <w:sz w:val="24"/>
          <w:szCs w:val="24"/>
        </w:rPr>
        <w:t xml:space="preserve">Przerwa nr 2 </w:t>
      </w:r>
      <w:r w:rsidR="00D45B1C" w:rsidRPr="001D0AEC">
        <w:rPr>
          <w:rFonts w:ascii="Times New Roman" w:hAnsi="Times New Roman" w:cs="Times New Roman"/>
          <w:sz w:val="24"/>
          <w:szCs w:val="24"/>
        </w:rPr>
        <w:t>obejmować będzie:</w:t>
      </w:r>
    </w:p>
    <w:p w:rsidR="00D45B1C" w:rsidRDefault="00D45B1C" w:rsidP="00D45B1C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Dwa rodzaje kanapek z uwzględnieniem wersji wegetariańskiej: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pszennego/ bagietki min 80 g/1 szt.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razowego min 80 g/1 szt.</w:t>
      </w: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Składniki kanapek: pieczywo, masło (min 82% tłuszczu), wędlina (szynka, salami, polędwica itp. - min 80% mięsa w masie), ser (żółty, pleśniowy, biały, wędzony, itp.), ryba (łosoś, tuńczyk, śledź, itp.), jajko (gotowane, w postaci pasty, itp.) i warzywa (sałata, pomidor, ogórek, papryka, rzodkiewka, itp.)</w:t>
      </w:r>
      <w:r w:rsidRPr="00D00D1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45B1C" w:rsidRDefault="00D45B1C" w:rsidP="001F7C05">
      <w:pPr>
        <w:rPr>
          <w:lang w:eastAsia="pl-PL"/>
        </w:rPr>
      </w:pP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Wszystkich razem kanapek nie może być więcej niż 2 szt./os.</w:t>
      </w: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5B1C" w:rsidRPr="001D0AEC" w:rsidRDefault="00D45B1C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b) sałatki – co najmniej </w:t>
      </w:r>
      <w:r w:rsidRPr="00624EA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propozycje z uwzględnieniem wersji wegetariańskiej (łącznie co najmniej 100g na osobę);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sałatki typu: świeże warzywa (np. sałata, pomidor, ogórek, papryka, cebula, kukurydza itp.) z serem typu feta, itp.; z sezonowych warzyw z lekkim sosem, itp.</w:t>
      </w:r>
    </w:p>
    <w:p w:rsidR="00C0267B" w:rsidRPr="001D0AEC" w:rsidRDefault="00353582" w:rsidP="00F342F3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>) świeże owoce (podane na paterach, co najmniej 150g na osobę);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C0267B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67B">
        <w:rPr>
          <w:rFonts w:ascii="Times New Roman" w:hAnsi="Times New Roman" w:cs="Times New Roman"/>
          <w:sz w:val="24"/>
          <w:szCs w:val="24"/>
          <w:u w:val="single"/>
        </w:rPr>
        <w:t>Lunch bufetowy</w:t>
      </w:r>
    </w:p>
    <w:p w:rsidR="00D45B1C" w:rsidRPr="001D0AEC" w:rsidRDefault="00353582" w:rsidP="00353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</w:t>
      </w:r>
      <w:r w:rsidR="00D45B1C" w:rsidRPr="001D0AEC">
        <w:rPr>
          <w:rFonts w:ascii="Times New Roman" w:hAnsi="Times New Roman" w:cs="Times New Roman"/>
          <w:sz w:val="24"/>
          <w:szCs w:val="24"/>
        </w:rPr>
        <w:t>Lunch bufetowy składać się będzie z następujących elementów:</w:t>
      </w:r>
    </w:p>
    <w:p w:rsidR="00D45B1C" w:rsidRPr="001D0AEC" w:rsidRDefault="00D45B1C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) danie główne serwowane z podgrzewaczy typu bemary w formie bufetu szwedzkiego – co najmniej 3 propozycje oraz dwa dodatk</w:t>
      </w:r>
      <w:r>
        <w:rPr>
          <w:rFonts w:ascii="Times New Roman" w:hAnsi="Times New Roman" w:cs="Times New Roman"/>
          <w:sz w:val="24"/>
          <w:szCs w:val="24"/>
          <w:lang w:eastAsia="pl-PL"/>
        </w:rPr>
        <w:t>i skrobiowe (co najmniej 300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g na osobę, w tym dodatek mięsny/ drobiowy, rybny i wegetariański nie mniej niż 150 g na osobę),</w:t>
      </w:r>
    </w:p>
    <w:p w:rsidR="00D45B1C" w:rsidRPr="001D0AEC" w:rsidRDefault="00D45B1C" w:rsidP="00D45B1C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jako dodatek skrobiowy rozumie się: ziemniaki, ryż, kaszę, makaron, kluski lub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knedliki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(150 g na osobę);</w:t>
      </w:r>
    </w:p>
    <w:p w:rsidR="00D45B1C" w:rsidRDefault="00D45B1C" w:rsidP="00D45B1C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danie główne obejmować będzie: potrawy mięsne/drobiowe (jeden rodzaj), rybne (jeden rodzaj), wegetariańskie (1 pełne danie wegetariańskie, np. zapiekany bakłażan z serem, kotleciki warzywne lub z cieciorki) – nie mniej niż 150 g na osobę ;</w:t>
      </w:r>
    </w:p>
    <w:p w:rsidR="00D45B1C" w:rsidRPr="00D00D1E" w:rsidRDefault="00D45B1C" w:rsidP="00D45B1C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D1E">
        <w:rPr>
          <w:rFonts w:ascii="Times New Roman" w:hAnsi="Times New Roman"/>
          <w:sz w:val="24"/>
          <w:szCs w:val="24"/>
          <w:lang w:eastAsia="pl-PL"/>
        </w:rPr>
        <w:t>zupa krem wegetariańska z ziarnami, grzankami lub groszkiem ptysiowym,</w:t>
      </w:r>
    </w:p>
    <w:p w:rsidR="00D45B1C" w:rsidRDefault="00D45B1C" w:rsidP="00D45B1C">
      <w:pPr>
        <w:spacing w:after="0" w:line="20" w:lineRule="atLeast"/>
        <w:ind w:left="720"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D1E">
        <w:rPr>
          <w:rFonts w:ascii="Times New Roman" w:hAnsi="Times New Roman"/>
          <w:sz w:val="24"/>
          <w:szCs w:val="24"/>
          <w:lang w:eastAsia="pl-PL"/>
        </w:rPr>
        <w:t>serwowana z kociołków (co najmniej 200 ml na osobę);</w:t>
      </w:r>
    </w:p>
    <w:p w:rsidR="00D45B1C" w:rsidRPr="00D00D1E" w:rsidRDefault="00D45B1C" w:rsidP="00D45B1C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D1E">
        <w:rPr>
          <w:rFonts w:ascii="Times New Roman" w:hAnsi="Times New Roman"/>
          <w:sz w:val="24"/>
          <w:szCs w:val="24"/>
          <w:lang w:eastAsia="pl-PL"/>
        </w:rPr>
        <w:t>surówki – co najmniej 2 propozycje (w tym co najmniej jedna opcja wegetariańska,</w:t>
      </w:r>
    </w:p>
    <w:p w:rsidR="00D45B1C" w:rsidRPr="001D0AE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D1E">
        <w:rPr>
          <w:rFonts w:ascii="Times New Roman" w:hAnsi="Times New Roman"/>
          <w:sz w:val="24"/>
          <w:szCs w:val="24"/>
          <w:lang w:eastAsia="pl-PL"/>
        </w:rPr>
        <w:t xml:space="preserve"> łącznie co najmniej 100g na osobę); typu: marchew z jabłkiem, tarte buraczki, zielone warzywa z sosem, sezonowe świeże warzywa z lekkim sosem;</w:t>
      </w:r>
    </w:p>
    <w:p w:rsidR="00D45B1C" w:rsidRPr="005728BF" w:rsidRDefault="00D45B1C" w:rsidP="005728BF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D1E">
        <w:rPr>
          <w:rFonts w:ascii="Times New Roman" w:hAnsi="Times New Roman"/>
          <w:sz w:val="24"/>
          <w:szCs w:val="24"/>
          <w:lang w:eastAsia="pl-PL"/>
        </w:rPr>
        <w:t xml:space="preserve">deser typu panna </w:t>
      </w:r>
      <w:proofErr w:type="spellStart"/>
      <w:r w:rsidRPr="00D00D1E">
        <w:rPr>
          <w:rFonts w:ascii="Times New Roman" w:hAnsi="Times New Roman"/>
          <w:sz w:val="24"/>
          <w:szCs w:val="24"/>
          <w:lang w:eastAsia="pl-PL"/>
        </w:rPr>
        <w:t>cotta</w:t>
      </w:r>
      <w:proofErr w:type="spellEnd"/>
      <w:r w:rsidRPr="00D00D1E">
        <w:rPr>
          <w:rFonts w:ascii="Times New Roman" w:hAnsi="Times New Roman"/>
          <w:sz w:val="24"/>
          <w:szCs w:val="24"/>
          <w:lang w:eastAsia="pl-PL"/>
        </w:rPr>
        <w:t xml:space="preserve">, pudding z musem, galaretka z owocami itp. – serwowane w </w:t>
      </w:r>
      <w:r w:rsidRPr="005728BF">
        <w:rPr>
          <w:rFonts w:ascii="Times New Roman" w:hAnsi="Times New Roman"/>
          <w:sz w:val="24"/>
          <w:szCs w:val="24"/>
          <w:lang w:eastAsia="pl-PL"/>
        </w:rPr>
        <w:t>pojedynczych przezroczystych naczyniach - (100 g./os.)</w:t>
      </w:r>
    </w:p>
    <w:p w:rsidR="00D45B1C" w:rsidRPr="001D0AEC" w:rsidRDefault="00D45B1C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5B1C" w:rsidRPr="001D0AEC" w:rsidRDefault="00D45B1C" w:rsidP="00D45B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754822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45B1C" w:rsidRPr="001D0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B1C">
        <w:rPr>
          <w:rFonts w:ascii="Times New Roman" w:hAnsi="Times New Roman" w:cs="Times New Roman"/>
          <w:b/>
          <w:sz w:val="24"/>
          <w:szCs w:val="24"/>
        </w:rPr>
        <w:t>Częstotliwość, termin, miejsce i czas wykonania zamówienia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353582" w:rsidP="00353582">
      <w:pPr>
        <w:pStyle w:val="Akapitzlist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353582">
        <w:rPr>
          <w:rFonts w:ascii="Times New Roman" w:hAnsi="Times New Roman"/>
          <w:sz w:val="24"/>
          <w:szCs w:val="24"/>
        </w:rPr>
        <w:t xml:space="preserve">1)   </w:t>
      </w:r>
      <w:r w:rsidR="00D45B1C" w:rsidRPr="001D0AEC">
        <w:rPr>
          <w:rFonts w:ascii="Times New Roman" w:hAnsi="Times New Roman"/>
          <w:sz w:val="24"/>
          <w:szCs w:val="24"/>
          <w:u w:val="single"/>
        </w:rPr>
        <w:t>Ilość wydarzeń w ramach zamówienia</w:t>
      </w:r>
      <w:r w:rsidR="00D45B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5B1C" w:rsidRPr="00817965" w:rsidRDefault="00D45B1C" w:rsidP="00D45B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965">
        <w:rPr>
          <w:rFonts w:ascii="Times New Roman" w:hAnsi="Times New Roman"/>
          <w:sz w:val="24"/>
          <w:szCs w:val="24"/>
        </w:rPr>
        <w:t>2020: 1 wydarzenie ( 1 x 100 osób)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353582" w:rsidRDefault="00353582" w:rsidP="00353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82">
        <w:rPr>
          <w:rFonts w:ascii="Times New Roman" w:hAnsi="Times New Roman"/>
          <w:sz w:val="24"/>
          <w:szCs w:val="24"/>
        </w:rPr>
        <w:t xml:space="preserve">     2)  </w:t>
      </w:r>
      <w:r w:rsidR="00D45B1C" w:rsidRPr="00353582">
        <w:rPr>
          <w:rFonts w:ascii="Times New Roman" w:hAnsi="Times New Roman"/>
          <w:sz w:val="24"/>
          <w:szCs w:val="24"/>
          <w:u w:val="single"/>
        </w:rPr>
        <w:t>Termin wykonania zamówienia</w:t>
      </w:r>
      <w:r w:rsidR="00D45B1C" w:rsidRPr="00353582">
        <w:rPr>
          <w:rFonts w:ascii="Times New Roman" w:hAnsi="Times New Roman"/>
          <w:sz w:val="24"/>
          <w:szCs w:val="24"/>
        </w:rPr>
        <w:t xml:space="preserve">: </w:t>
      </w:r>
    </w:p>
    <w:p w:rsidR="00D45B1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</w:t>
      </w:r>
      <w:r w:rsidR="00C0267B">
        <w:rPr>
          <w:rFonts w:ascii="Times New Roman" w:hAnsi="Times New Roman"/>
          <w:sz w:val="24"/>
          <w:szCs w:val="24"/>
        </w:rPr>
        <w:t>ykonania zamówienia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353582" w:rsidRDefault="00353582" w:rsidP="003535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3582">
        <w:rPr>
          <w:rFonts w:ascii="Times New Roman" w:hAnsi="Times New Roman"/>
          <w:sz w:val="24"/>
          <w:szCs w:val="24"/>
        </w:rPr>
        <w:t xml:space="preserve">      3)  </w:t>
      </w:r>
      <w:r w:rsidR="00D45B1C" w:rsidRPr="00353582">
        <w:rPr>
          <w:rFonts w:ascii="Times New Roman" w:hAnsi="Times New Roman"/>
          <w:sz w:val="24"/>
          <w:szCs w:val="24"/>
          <w:u w:val="single"/>
        </w:rPr>
        <w:t xml:space="preserve">Ilość osób:  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ilości uczestników wydarzenia najpóźniej 3 dni przed terminem wydarzenia.</w:t>
      </w:r>
    </w:p>
    <w:p w:rsidR="00D45B1C" w:rsidRPr="00AB3A5D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353582" w:rsidRDefault="00353582" w:rsidP="003535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3582">
        <w:rPr>
          <w:rFonts w:ascii="Times New Roman" w:hAnsi="Times New Roman"/>
          <w:sz w:val="24"/>
          <w:szCs w:val="24"/>
        </w:rPr>
        <w:t xml:space="preserve">      4)   </w:t>
      </w:r>
      <w:r w:rsidR="00D45B1C" w:rsidRPr="00353582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</w:t>
      </w:r>
      <w:r>
        <w:rPr>
          <w:rFonts w:ascii="Times New Roman" w:hAnsi="Times New Roman"/>
          <w:sz w:val="24"/>
          <w:szCs w:val="24"/>
        </w:rPr>
        <w:t>a terenie Szczecina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353582" w:rsidRDefault="00353582" w:rsidP="00353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82">
        <w:rPr>
          <w:rFonts w:ascii="Times New Roman" w:hAnsi="Times New Roman"/>
          <w:sz w:val="24"/>
          <w:szCs w:val="24"/>
        </w:rPr>
        <w:t xml:space="preserve">       5)   </w:t>
      </w:r>
      <w:r w:rsidR="00D45B1C" w:rsidRPr="00353582">
        <w:rPr>
          <w:rFonts w:ascii="Times New Roman" w:hAnsi="Times New Roman"/>
          <w:sz w:val="24"/>
          <w:szCs w:val="24"/>
          <w:u w:val="single"/>
        </w:rPr>
        <w:t>Czas trwania wydarzenia</w:t>
      </w:r>
      <w:r w:rsidR="00D45B1C" w:rsidRPr="00353582">
        <w:rPr>
          <w:rFonts w:ascii="Times New Roman" w:hAnsi="Times New Roman"/>
          <w:sz w:val="24"/>
          <w:szCs w:val="24"/>
        </w:rPr>
        <w:t>: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lastRenderedPageBreak/>
        <w:t>8 – 10 h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Default="00754822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5B1C" w:rsidRPr="001D0AEC">
        <w:rPr>
          <w:rFonts w:ascii="Times New Roman" w:hAnsi="Times New Roman" w:cs="Times New Roman"/>
          <w:b/>
          <w:sz w:val="24"/>
          <w:szCs w:val="24"/>
        </w:rPr>
        <w:t>.</w:t>
      </w:r>
      <w:r w:rsidR="00D45B1C">
        <w:rPr>
          <w:rFonts w:ascii="Times New Roman" w:hAnsi="Times New Roman" w:cs="Times New Roman"/>
          <w:b/>
          <w:sz w:val="24"/>
          <w:szCs w:val="24"/>
        </w:rPr>
        <w:t>Liczba osób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uczestników wydarzenia wynosi ok. 100 osób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0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22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</w:t>
      </w:r>
      <w:r>
        <w:rPr>
          <w:rFonts w:ascii="Times New Roman" w:hAnsi="Times New Roman" w:cs="Times New Roman"/>
          <w:sz w:val="24"/>
          <w:szCs w:val="24"/>
        </w:rPr>
        <w:t>eń) zostanie podana najpóźniej 3</w:t>
      </w:r>
      <w:r w:rsidRPr="001D0AEC">
        <w:rPr>
          <w:rFonts w:ascii="Times New Roman" w:hAnsi="Times New Roman" w:cs="Times New Roman"/>
          <w:sz w:val="24"/>
          <w:szCs w:val="24"/>
        </w:rPr>
        <w:t xml:space="preserve"> dni przed planowanym wydarzeniem.</w:t>
      </w:r>
    </w:p>
    <w:p w:rsidR="00C87EE8" w:rsidRDefault="00C87EE8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EE8" w:rsidRDefault="00C87EE8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B1C" w:rsidRPr="00754822" w:rsidRDefault="00376B1E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D45B1C" w:rsidRPr="00754822">
        <w:rPr>
          <w:rFonts w:ascii="Times New Roman" w:hAnsi="Times New Roman" w:cs="Times New Roman"/>
          <w:b/>
          <w:sz w:val="24"/>
          <w:szCs w:val="24"/>
          <w:u w:val="single"/>
        </w:rPr>
        <w:t xml:space="preserve">. Usługa cateringu dla seminarium, spotkanie eksperckiego, szkolenia (4– 8 h)   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A32F4">
        <w:rPr>
          <w:rFonts w:ascii="Times New Roman" w:hAnsi="Times New Roman"/>
          <w:b/>
          <w:sz w:val="24"/>
          <w:szCs w:val="24"/>
        </w:rPr>
        <w:t xml:space="preserve"> Przedmiot zamówienia:</w:t>
      </w: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2F4">
        <w:rPr>
          <w:rFonts w:ascii="Times New Roman" w:hAnsi="Times New Roman"/>
          <w:sz w:val="24"/>
          <w:szCs w:val="24"/>
        </w:rPr>
        <w:t>Przedmiotem zamówienia jest usługa cateringowa dla uczestników seminariów, warsztatów, spotkań</w:t>
      </w:r>
      <w:r w:rsidR="00C0267B">
        <w:rPr>
          <w:rFonts w:ascii="Times New Roman" w:hAnsi="Times New Roman"/>
          <w:sz w:val="24"/>
          <w:szCs w:val="24"/>
        </w:rPr>
        <w:t xml:space="preserve"> eksperckich, w ramach projektu dofinansowanego</w:t>
      </w:r>
      <w:r w:rsidRPr="00FA32F4">
        <w:rPr>
          <w:rFonts w:ascii="Times New Roman" w:hAnsi="Times New Roman"/>
          <w:sz w:val="24"/>
          <w:szCs w:val="24"/>
        </w:rPr>
        <w:t xml:space="preserve"> z Unii Europejskiej: Centrum Usługowo Doradcze</w:t>
      </w:r>
      <w:r>
        <w:rPr>
          <w:rFonts w:ascii="Times New Roman" w:hAnsi="Times New Roman"/>
          <w:sz w:val="24"/>
          <w:szCs w:val="24"/>
        </w:rPr>
        <w:t xml:space="preserve"> w Euroregionie Pomerania</w:t>
      </w:r>
      <w:r w:rsidRPr="00FA32F4">
        <w:rPr>
          <w:rFonts w:ascii="Times New Roman" w:hAnsi="Times New Roman"/>
          <w:sz w:val="24"/>
          <w:szCs w:val="24"/>
        </w:rPr>
        <w:t xml:space="preserve"> według poniższych założeń:</w:t>
      </w:r>
      <w:r w:rsidRPr="00FA32F4">
        <w:rPr>
          <w:rFonts w:ascii="Times New Roman" w:hAnsi="Times New Roman"/>
          <w:sz w:val="24"/>
          <w:szCs w:val="24"/>
        </w:rPr>
        <w:br/>
        <w:t xml:space="preserve">Przewidywana liczba </w:t>
      </w:r>
      <w:r w:rsidR="00C0267B">
        <w:rPr>
          <w:rFonts w:ascii="Times New Roman" w:hAnsi="Times New Roman"/>
          <w:sz w:val="24"/>
          <w:szCs w:val="24"/>
        </w:rPr>
        <w:t>gości na wydarzeniu : 50 osób</w:t>
      </w:r>
    </w:p>
    <w:p w:rsidR="00D45B1C" w:rsidRPr="001D0AEC" w:rsidRDefault="00C0267B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wydarzeń: 6</w:t>
      </w:r>
      <w:r w:rsidR="00D45B1C">
        <w:rPr>
          <w:rFonts w:ascii="Times New Roman" w:hAnsi="Times New Roman" w:cs="Times New Roman"/>
          <w:sz w:val="24"/>
          <w:szCs w:val="24"/>
        </w:rPr>
        <w:t xml:space="preserve"> x 50 osób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Formuła: bufet szwedzki wraz ze stołami koktajlowymi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</w:t>
      </w:r>
      <w:r>
        <w:rPr>
          <w:rFonts w:ascii="Times New Roman" w:hAnsi="Times New Roman" w:cs="Times New Roman"/>
          <w:sz w:val="24"/>
          <w:szCs w:val="24"/>
        </w:rPr>
        <w:t>a podpisania umowy do 31.12.2020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32F4">
        <w:rPr>
          <w:rFonts w:ascii="Times New Roman" w:hAnsi="Times New Roman" w:cs="Times New Roman"/>
          <w:b/>
          <w:sz w:val="24"/>
          <w:szCs w:val="24"/>
        </w:rPr>
        <w:t>. Do zadań Wykonawcy należeć będzie zapewnienie: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obsługi kelnerskiej w trakcie trwania wydarzenia w zależności od zgłoszonych przez Zamawiającego potrzeb, stosownie do realizowanej usługi cateringowej or</w:t>
      </w:r>
      <w:r>
        <w:rPr>
          <w:rFonts w:ascii="Times New Roman" w:hAnsi="Times New Roman"/>
          <w:sz w:val="24"/>
          <w:szCs w:val="24"/>
        </w:rPr>
        <w:t xml:space="preserve">az liczby uczestników spotkania </w:t>
      </w:r>
      <w:r w:rsidRPr="00D94B83">
        <w:rPr>
          <w:rFonts w:ascii="Times New Roman" w:hAnsi="Times New Roman"/>
          <w:sz w:val="24"/>
          <w:szCs w:val="24"/>
        </w:rPr>
        <w:t>(min. 2 osoby przy wydarzeniu na 50 osób),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białych obrusów materiałowych z prostym </w:t>
      </w:r>
      <w:proofErr w:type="spellStart"/>
      <w:r w:rsidRPr="00D624EC">
        <w:rPr>
          <w:rFonts w:ascii="Times New Roman" w:hAnsi="Times New Roman"/>
          <w:sz w:val="24"/>
          <w:szCs w:val="24"/>
        </w:rPr>
        <w:t>skirtingiem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do położenia na stole bufetowym i aranżację stołu;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podgrzewaczy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zaparzaczy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oraz sprzętu gastronomicznego i technicznego potrzebnego do realizacji usługi, 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białej zastawy szklanej porcelanowej (szklanki, filiżanki, talerzyki) i metalowych sztućców; 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serwetek papierowych min. 2 warstwowych;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estetycznego wyglądu stołów oraz zapewnienie niezwłocznego zbierania brudnych naczyń w trakcie trwania wydarzenia;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posprzątania części cateringowej (wywóz śmieci po stronie Wykonawcy) oraz przywrócenie stanu zastanego;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dań;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napojów,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wysokiej jakości świadczonej usługi;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świeżych i wysokiej jakości produktów spożywczych;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lastRenderedPageBreak/>
        <w:t>zapewnienia jednolitego, schludnego, czystego i eleganckiego ubioru obsługi kelnerskiej;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przedłużaczy, kabli, itp. Niezbędnych do uruchomienia sprzętów gastronomicznych;</w:t>
      </w:r>
    </w:p>
    <w:p w:rsidR="00ED11FF" w:rsidRPr="00D624EC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nakrycia stołów bufetowych jak i koktajlowych powinny być wyprasowane, czyste, nie zawierać śladów zniszczeń lub zabrudzeń;</w:t>
      </w:r>
    </w:p>
    <w:p w:rsidR="00ED11FF" w:rsidRDefault="00ED11FF" w:rsidP="00ED11F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czystych i niezniszczonych sprzętów gastronomicznych typu podgrzewacze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zaparzacze</w:t>
      </w:r>
      <w:proofErr w:type="spellEnd"/>
      <w:r w:rsidRPr="00D624EC">
        <w:rPr>
          <w:rFonts w:ascii="Times New Roman" w:hAnsi="Times New Roman"/>
          <w:sz w:val="24"/>
          <w:szCs w:val="24"/>
        </w:rPr>
        <w:t>.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A32F4">
        <w:rPr>
          <w:rFonts w:ascii="Times New Roman" w:hAnsi="Times New Roman" w:cs="Times New Roman"/>
          <w:b/>
          <w:sz w:val="24"/>
          <w:szCs w:val="24"/>
        </w:rPr>
        <w:t>. Świadczenie usługi cateringowej przez Wykonawcę obejmować będzie zapewnienie:</w:t>
      </w: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353582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53582">
        <w:rPr>
          <w:rFonts w:ascii="Times New Roman" w:hAnsi="Times New Roman" w:cs="Times New Roman"/>
          <w:sz w:val="24"/>
          <w:szCs w:val="24"/>
          <w:lang w:eastAsia="pl-PL"/>
        </w:rPr>
        <w:t xml:space="preserve">1)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ciągłym: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(nier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ozpuszczalna) - 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cukier (biały, brązowy), mleczko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kawy w dzbanuszkach porcelanowych – bez ograniczeń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Herbata</w:t>
      </w:r>
      <w:r>
        <w:rPr>
          <w:rFonts w:ascii="Times New Roman" w:hAnsi="Times New Roman" w:cs="Times New Roman"/>
          <w:sz w:val="24"/>
          <w:szCs w:val="24"/>
          <w:lang w:eastAsia="pl-PL"/>
        </w:rPr>
        <w:t>; (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różne rodzaje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np. czarna, zielona, miętowa, owocowa itp.) -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cukier (biały, brązowy), cytryna w plasterkach </w:t>
      </w:r>
      <w:r>
        <w:rPr>
          <w:rFonts w:ascii="Times New Roman" w:hAnsi="Times New Roman" w:cs="Times New Roman"/>
          <w:sz w:val="24"/>
          <w:szCs w:val="24"/>
          <w:lang w:eastAsia="pl-PL"/>
        </w:rPr>
        <w:t>– bez ograniczeń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Kruche ciasteczka (5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0g na osobę) 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5B1C" w:rsidRPr="001D0AEC" w:rsidRDefault="00353582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53582">
        <w:rPr>
          <w:rFonts w:ascii="Times New Roman" w:hAnsi="Times New Roman" w:cs="Times New Roman"/>
          <w:sz w:val="24"/>
          <w:szCs w:val="24"/>
          <w:lang w:eastAsia="pl-PL"/>
        </w:rPr>
        <w:t xml:space="preserve">2)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Napoje zimne w trakcie całego wydarzenia:</w:t>
      </w:r>
    </w:p>
    <w:p w:rsidR="00D45B1C" w:rsidRDefault="00D45B1C" w:rsidP="00D45B1C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D45B1C" w:rsidRPr="005C2F54" w:rsidRDefault="00D45B1C" w:rsidP="00D45B1C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2F54">
        <w:rPr>
          <w:rFonts w:ascii="Times New Roman" w:hAnsi="Times New Roman"/>
          <w:sz w:val="24"/>
          <w:szCs w:val="24"/>
          <w:lang w:eastAsia="pl-PL"/>
        </w:rPr>
        <w:t xml:space="preserve">Woda gazowana i niegazowana w butelkach szklanych (min. 2 butelki o </w:t>
      </w:r>
      <w:proofErr w:type="spellStart"/>
      <w:r w:rsidRPr="005C2F54">
        <w:rPr>
          <w:rFonts w:ascii="Times New Roman" w:hAnsi="Times New Roman"/>
          <w:sz w:val="24"/>
          <w:szCs w:val="24"/>
          <w:lang w:eastAsia="pl-PL"/>
        </w:rPr>
        <w:t>pojemości</w:t>
      </w:r>
      <w:proofErr w:type="spellEnd"/>
      <w:r w:rsidRPr="005C2F54">
        <w:rPr>
          <w:rFonts w:ascii="Times New Roman" w:hAnsi="Times New Roman"/>
          <w:sz w:val="24"/>
          <w:szCs w:val="24"/>
          <w:lang w:eastAsia="pl-PL"/>
        </w:rPr>
        <w:t xml:space="preserve"> min 0,3 ml /osobę)</w:t>
      </w:r>
    </w:p>
    <w:p w:rsidR="00F342F3" w:rsidRPr="001D0AEC" w:rsidRDefault="00F342F3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D45B1C" w:rsidRDefault="00353582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3582">
        <w:rPr>
          <w:rFonts w:ascii="Times New Roman" w:hAnsi="Times New Roman" w:cs="Times New Roman"/>
          <w:sz w:val="24"/>
          <w:szCs w:val="24"/>
          <w:lang w:eastAsia="pl-PL"/>
        </w:rPr>
        <w:t xml:space="preserve">3)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słodki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45B1C" w:rsidRPr="00A92278" w:rsidRDefault="00D45B1C" w:rsidP="00D45B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278">
        <w:rPr>
          <w:rFonts w:ascii="Times New Roman" w:hAnsi="Times New Roman"/>
          <w:sz w:val="24"/>
          <w:szCs w:val="24"/>
        </w:rPr>
        <w:t>Ciasto typu jogurtowe, drożdżowe, piaskowe, murzynek</w:t>
      </w:r>
      <w:r>
        <w:rPr>
          <w:rFonts w:ascii="Times New Roman" w:hAnsi="Times New Roman"/>
          <w:sz w:val="24"/>
          <w:szCs w:val="24"/>
        </w:rPr>
        <w:t>, itp. (1 porcja na osobę ,6</w:t>
      </w:r>
      <w:r w:rsidRPr="00A92278">
        <w:rPr>
          <w:rFonts w:ascii="Times New Roman" w:hAnsi="Times New Roman"/>
          <w:sz w:val="24"/>
          <w:szCs w:val="24"/>
        </w:rPr>
        <w:t xml:space="preserve">0 g/ osobę) </w:t>
      </w:r>
    </w:p>
    <w:p w:rsidR="00D45B1C" w:rsidRPr="00C96318" w:rsidRDefault="00D45B1C" w:rsidP="00D45B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318">
        <w:rPr>
          <w:rFonts w:ascii="Times New Roman" w:hAnsi="Times New Roman"/>
          <w:sz w:val="24"/>
          <w:szCs w:val="24"/>
        </w:rPr>
        <w:t>Ciasto typu, sernik, jabłecznik, z kremem, czekoladowe</w:t>
      </w:r>
      <w:r>
        <w:rPr>
          <w:rFonts w:ascii="Times New Roman" w:hAnsi="Times New Roman"/>
          <w:sz w:val="24"/>
          <w:szCs w:val="24"/>
        </w:rPr>
        <w:t>, itp.</w:t>
      </w:r>
      <w:r w:rsidRPr="00C96318">
        <w:rPr>
          <w:rFonts w:ascii="Times New Roman" w:hAnsi="Times New Roman"/>
          <w:sz w:val="24"/>
          <w:szCs w:val="24"/>
        </w:rPr>
        <w:t xml:space="preserve"> (1 porcja na osobę, 80 g /osobę) 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5B1C" w:rsidRPr="001D0AEC" w:rsidRDefault="00353582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53582">
        <w:rPr>
          <w:rFonts w:ascii="Times New Roman" w:hAnsi="Times New Roman" w:cs="Times New Roman"/>
          <w:sz w:val="24"/>
          <w:szCs w:val="24"/>
          <w:lang w:eastAsia="pl-PL"/>
        </w:rPr>
        <w:t xml:space="preserve">4)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Lunch w formie bufetu szwedzkiego</w:t>
      </w:r>
    </w:p>
    <w:p w:rsidR="00D45B1C" w:rsidRPr="00E50B5B" w:rsidRDefault="00D45B1C" w:rsidP="00D45B1C">
      <w:pPr>
        <w:pStyle w:val="Akapitzlist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0B5B">
        <w:rPr>
          <w:rFonts w:ascii="Times New Roman" w:hAnsi="Times New Roman"/>
          <w:sz w:val="24"/>
          <w:szCs w:val="24"/>
          <w:lang w:eastAsia="pl-PL"/>
        </w:rPr>
        <w:t>Zupa krem dowolna wegetariańska (min. 300 ml na osobę)</w:t>
      </w:r>
    </w:p>
    <w:p w:rsidR="00D45B1C" w:rsidRPr="00353582" w:rsidRDefault="00353582" w:rsidP="00353582">
      <w:pPr>
        <w:spacing w:after="0" w:line="20" w:lineRule="atLeast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D45B1C" w:rsidRPr="00353582">
        <w:rPr>
          <w:rFonts w:ascii="Times New Roman" w:hAnsi="Times New Roman"/>
          <w:sz w:val="24"/>
          <w:szCs w:val="24"/>
          <w:lang w:eastAsia="pl-PL"/>
        </w:rPr>
        <w:t>Dwa rodzaje kanapek z uwzględnieniem wersji wegetariańskiej: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pszennego/ bagietki min 80 g/1 szt.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razowego min 80 g/1 szt.</w:t>
      </w: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Składniki kanapek: pieczywo, masło (min 82% tłuszczu), wędlina (szynka, salami, polędwica itp. - min 80% mięsa w masie), ser (żółty, pleśniowy, biały, wędzony, itp.), ryba (łosoś, tuńczyk, śledź, itp.), jajko (gotowane, w postaci pasty, itp.) i warzywa (sałata, pomidor, ogórek, papryka, rzodkiewka, itp.)</w:t>
      </w:r>
      <w:r w:rsidRPr="00D00D1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Wszystkich razem kanapek nie może być więcej niż 2 szt./os.</w:t>
      </w:r>
    </w:p>
    <w:p w:rsidR="00D45B1C" w:rsidRPr="00E50B5B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5B1C" w:rsidRDefault="00353582" w:rsidP="00D45B1C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) Inne </w:t>
      </w:r>
      <w:r w:rsidR="00D45B1C" w:rsidRPr="00FA32F4">
        <w:rPr>
          <w:rFonts w:ascii="Times New Roman" w:hAnsi="Times New Roman" w:cs="Times New Roman"/>
          <w:sz w:val="24"/>
          <w:szCs w:val="24"/>
          <w:lang w:eastAsia="pl-PL"/>
        </w:rPr>
        <w:t xml:space="preserve">zimne przystawki, 1 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>rodzaj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>min. 1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x 70 g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/osobę; np.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finger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food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, roladka warzywna, tortilla zawijana z warzywami lub łososiem wędzonym,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carpaccio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z buraka z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rukolą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i fetą,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mozzarella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z pomidorami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D45B1C" w:rsidRPr="00754822" w:rsidRDefault="00353582" w:rsidP="00754822">
      <w:pPr>
        <w:spacing w:after="0" w:line="20" w:lineRule="atLeas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) sałatki – co najmniej </w:t>
      </w:r>
      <w:r w:rsidR="00D45B1C" w:rsidRPr="00624EA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propozycje z uwzględnieniem wersji wegetariańskiej (łącznie co najmniej 100g na osobę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) np.: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sałatka </w:t>
      </w:r>
      <w:proofErr w:type="spellStart"/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>brokuło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proofErr w:type="spellEnd"/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jajkiem i szynką,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>sałatka królewska z kurczaka z brzoskwiniami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B1C" w:rsidRPr="001D0AEC" w:rsidRDefault="00D45B1C" w:rsidP="00D45B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Częstotliwość, termin, miejsce i czas wykonania zamówienia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53582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  <w:r w:rsidRPr="001D0AEC">
        <w:rPr>
          <w:rFonts w:ascii="Times New Roman" w:hAnsi="Times New Roman" w:cs="Times New Roman"/>
          <w:sz w:val="24"/>
          <w:szCs w:val="24"/>
          <w:u w:val="single"/>
        </w:rPr>
        <w:t>Ilość wydarzeń w ramach zamówienia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5B1C" w:rsidRDefault="00D45B1C" w:rsidP="00D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2020: 6 wydarzeń ( 6 x 50 osób</w:t>
      </w:r>
      <w:r w:rsidRPr="001D0AEC">
        <w:rPr>
          <w:rFonts w:ascii="Times New Roman" w:hAnsi="Times New Roman" w:cs="Times New Roman"/>
          <w:sz w:val="24"/>
          <w:szCs w:val="24"/>
        </w:rPr>
        <w:t>)</w:t>
      </w:r>
    </w:p>
    <w:p w:rsidR="00D45B1C" w:rsidRPr="009E07F9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C93791" w:rsidRDefault="00D45B1C" w:rsidP="00D45B1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C93791">
        <w:rPr>
          <w:rFonts w:ascii="Times New Roman" w:hAnsi="Times New Roman"/>
          <w:sz w:val="24"/>
          <w:szCs w:val="24"/>
        </w:rPr>
        <w:t xml:space="preserve"> </w:t>
      </w:r>
      <w:r w:rsidRPr="00C93791">
        <w:rPr>
          <w:rFonts w:ascii="Times New Roman" w:hAnsi="Times New Roman"/>
          <w:sz w:val="24"/>
          <w:szCs w:val="24"/>
        </w:rPr>
        <w:tab/>
      </w:r>
      <w:r w:rsidR="00353582">
        <w:rPr>
          <w:rFonts w:ascii="Times New Roman" w:hAnsi="Times New Roman"/>
          <w:sz w:val="24"/>
          <w:szCs w:val="24"/>
          <w:u w:val="single"/>
        </w:rPr>
        <w:t xml:space="preserve">2)  </w:t>
      </w:r>
      <w:r w:rsidRPr="00C93791">
        <w:rPr>
          <w:rFonts w:ascii="Times New Roman" w:hAnsi="Times New Roman"/>
          <w:sz w:val="24"/>
          <w:szCs w:val="24"/>
          <w:u w:val="single"/>
        </w:rPr>
        <w:t xml:space="preserve">Termin wykonania zamówienia: 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</w:t>
      </w:r>
      <w:r w:rsidR="00C0267B">
        <w:rPr>
          <w:rFonts w:ascii="Times New Roman" w:hAnsi="Times New Roman"/>
          <w:sz w:val="24"/>
          <w:szCs w:val="24"/>
        </w:rPr>
        <w:t>ykonania zamówienia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C93791" w:rsidRDefault="00353582" w:rsidP="003535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3582">
        <w:rPr>
          <w:rFonts w:ascii="Times New Roman" w:hAnsi="Times New Roman"/>
          <w:sz w:val="24"/>
          <w:szCs w:val="24"/>
        </w:rPr>
        <w:t xml:space="preserve">           3)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45B1C" w:rsidRPr="00C93791">
        <w:rPr>
          <w:rFonts w:ascii="Times New Roman" w:hAnsi="Times New Roman"/>
          <w:sz w:val="24"/>
          <w:szCs w:val="24"/>
          <w:u w:val="single"/>
        </w:rPr>
        <w:t>Ilość osób</w:t>
      </w:r>
      <w:r w:rsidR="00D45B1C">
        <w:rPr>
          <w:rFonts w:ascii="Times New Roman" w:hAnsi="Times New Roman"/>
          <w:sz w:val="24"/>
          <w:szCs w:val="24"/>
          <w:u w:val="single"/>
        </w:rPr>
        <w:t>:</w:t>
      </w:r>
      <w:r w:rsidR="00D45B1C" w:rsidRPr="00C9379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ilości uczestników wydarzenia najpóźniej 3 dni przed terminem wydarzenia.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5B1C" w:rsidRPr="001D0AEC" w:rsidRDefault="00353582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3582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45B1C" w:rsidRPr="001D0AEC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</w:t>
      </w:r>
      <w:r>
        <w:rPr>
          <w:rFonts w:ascii="Times New Roman" w:hAnsi="Times New Roman"/>
          <w:sz w:val="24"/>
          <w:szCs w:val="24"/>
        </w:rPr>
        <w:t>a terenie Szczecina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353582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3582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45B1C" w:rsidRPr="001D0AEC">
        <w:rPr>
          <w:rFonts w:ascii="Times New Roman" w:hAnsi="Times New Roman"/>
          <w:sz w:val="24"/>
          <w:szCs w:val="24"/>
          <w:u w:val="single"/>
        </w:rPr>
        <w:t>Czas trwania wydarzenia:</w:t>
      </w:r>
    </w:p>
    <w:p w:rsidR="00D45B1C" w:rsidRPr="00353582" w:rsidRDefault="00D45B1C" w:rsidP="0035358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4</w:t>
      </w:r>
      <w:r w:rsidRPr="001D0AEC">
        <w:rPr>
          <w:rFonts w:ascii="Times New Roman" w:hAnsi="Times New Roman"/>
          <w:sz w:val="24"/>
          <w:szCs w:val="24"/>
        </w:rPr>
        <w:t xml:space="preserve"> do 8 h </w:t>
      </w:r>
    </w:p>
    <w:p w:rsidR="00F342F3" w:rsidRDefault="00F342F3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754822" w:rsidRDefault="00D45B1C" w:rsidP="007548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54822">
        <w:rPr>
          <w:rFonts w:ascii="Times New Roman" w:hAnsi="Times New Roman"/>
          <w:b/>
          <w:sz w:val="24"/>
          <w:szCs w:val="24"/>
        </w:rPr>
        <w:t>Liczba osób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uczes</w:t>
      </w:r>
      <w:r>
        <w:rPr>
          <w:rFonts w:ascii="Times New Roman" w:hAnsi="Times New Roman" w:cs="Times New Roman"/>
          <w:sz w:val="24"/>
          <w:szCs w:val="24"/>
        </w:rPr>
        <w:t>tników wydarzenia wynosi ok. 50</w:t>
      </w:r>
      <w:r w:rsidRPr="001D0AEC">
        <w:rPr>
          <w:rFonts w:ascii="Times New Roman" w:hAnsi="Times New Roman" w:cs="Times New Roman"/>
          <w:sz w:val="24"/>
          <w:szCs w:val="24"/>
        </w:rPr>
        <w:t xml:space="preserve"> osób</w:t>
      </w:r>
      <w:r w:rsidR="00C02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1C" w:rsidRDefault="00D45B1C" w:rsidP="00D45B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</w:t>
      </w:r>
      <w:r>
        <w:rPr>
          <w:rFonts w:ascii="Times New Roman" w:hAnsi="Times New Roman" w:cs="Times New Roman"/>
          <w:sz w:val="24"/>
          <w:szCs w:val="24"/>
        </w:rPr>
        <w:t>eń) zostanie podana najpóźniej 3</w:t>
      </w:r>
      <w:r w:rsidRPr="001D0AEC">
        <w:rPr>
          <w:rFonts w:ascii="Times New Roman" w:hAnsi="Times New Roman" w:cs="Times New Roman"/>
          <w:sz w:val="24"/>
          <w:szCs w:val="24"/>
        </w:rPr>
        <w:t xml:space="preserve"> dni przed planowanym wydarzeniem.</w:t>
      </w:r>
    </w:p>
    <w:p w:rsidR="00353582" w:rsidRDefault="00353582" w:rsidP="00D45B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53582" w:rsidRDefault="00353582" w:rsidP="00D45B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53582" w:rsidRPr="00353582" w:rsidRDefault="00353582" w:rsidP="0035358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582"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C87EE8" w:rsidRDefault="008875C3" w:rsidP="00C87EE8">
      <w:pPr>
        <w:jc w:val="both"/>
        <w:rPr>
          <w:rFonts w:ascii="Times New Roman" w:hAnsi="Times New Roman"/>
          <w:b/>
          <w:sz w:val="24"/>
          <w:szCs w:val="24"/>
        </w:rPr>
      </w:pPr>
      <w:r w:rsidRPr="00754822">
        <w:rPr>
          <w:rFonts w:ascii="Times New Roman" w:hAnsi="Times New Roman"/>
          <w:b/>
          <w:sz w:val="24"/>
          <w:szCs w:val="24"/>
          <w:u w:val="single"/>
        </w:rPr>
        <w:t xml:space="preserve">Projekt </w:t>
      </w:r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>„Punkt Kontaktowo- Doradczy dla polskich i niemieckic</w:t>
      </w:r>
      <w:r w:rsidRPr="00754822">
        <w:rPr>
          <w:rFonts w:ascii="Times New Roman" w:hAnsi="Times New Roman"/>
          <w:b/>
          <w:sz w:val="24"/>
          <w:szCs w:val="24"/>
          <w:u w:val="single"/>
        </w:rPr>
        <w:t>h obywateli”  współfinansowany</w:t>
      </w:r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 xml:space="preserve"> ze środków Unii Europejskiej - Program Współpracy </w:t>
      </w:r>
      <w:proofErr w:type="spellStart"/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>Interreg</w:t>
      </w:r>
      <w:proofErr w:type="spellEnd"/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 xml:space="preserve"> VA </w:t>
      </w:r>
      <w:proofErr w:type="spellStart"/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>Meklenburgia</w:t>
      </w:r>
      <w:proofErr w:type="spellEnd"/>
      <w:r w:rsidR="0087753A" w:rsidRPr="00754822">
        <w:rPr>
          <w:rFonts w:ascii="Times New Roman" w:hAnsi="Times New Roman"/>
          <w:b/>
          <w:sz w:val="24"/>
          <w:szCs w:val="24"/>
          <w:u w:val="single"/>
        </w:rPr>
        <w:t>- Pomorze Przednie/ Brandenburgia/ Polska w ramach celu „Europejska Współpraca Terytorialna” Europejskiego Funduszu Rozwoju Regionalnego (EFRR).</w:t>
      </w:r>
    </w:p>
    <w:p w:rsidR="00D45B1C" w:rsidRPr="00754822" w:rsidRDefault="00D45B1C" w:rsidP="00D45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4822">
        <w:rPr>
          <w:rFonts w:ascii="Times New Roman" w:hAnsi="Times New Roman"/>
          <w:b/>
          <w:sz w:val="24"/>
          <w:szCs w:val="24"/>
          <w:u w:val="single"/>
        </w:rPr>
        <w:t xml:space="preserve">Usługa cateringu dla seminarium, spotkanie eksperckiego, szkolenia (4– 8 h)   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A32F4">
        <w:rPr>
          <w:rFonts w:ascii="Times New Roman" w:hAnsi="Times New Roman"/>
          <w:b/>
          <w:sz w:val="24"/>
          <w:szCs w:val="24"/>
        </w:rPr>
        <w:t xml:space="preserve"> Przedmiot zamówienia:</w:t>
      </w: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2F4">
        <w:rPr>
          <w:rFonts w:ascii="Times New Roman" w:hAnsi="Times New Roman"/>
          <w:sz w:val="24"/>
          <w:szCs w:val="24"/>
        </w:rPr>
        <w:t>Przedmiotem zamówienia jest usługa cateringowa dla uczestników seminariów, warsztatów, spotkań</w:t>
      </w:r>
      <w:r w:rsidR="00C0267B">
        <w:rPr>
          <w:rFonts w:ascii="Times New Roman" w:hAnsi="Times New Roman"/>
          <w:sz w:val="24"/>
          <w:szCs w:val="24"/>
        </w:rPr>
        <w:t xml:space="preserve"> eksperckich, w ramach projektu</w:t>
      </w:r>
      <w:r w:rsidRPr="00FA32F4">
        <w:rPr>
          <w:rFonts w:ascii="Times New Roman" w:hAnsi="Times New Roman"/>
          <w:sz w:val="24"/>
          <w:szCs w:val="24"/>
        </w:rPr>
        <w:t xml:space="preserve"> dofin</w:t>
      </w:r>
      <w:r w:rsidR="00C0267B">
        <w:rPr>
          <w:rFonts w:ascii="Times New Roman" w:hAnsi="Times New Roman"/>
          <w:sz w:val="24"/>
          <w:szCs w:val="24"/>
        </w:rPr>
        <w:t xml:space="preserve">ansowanego z Unii Europejskiej: </w:t>
      </w:r>
      <w:r w:rsidRPr="00FA32F4">
        <w:rPr>
          <w:rFonts w:ascii="Times New Roman" w:hAnsi="Times New Roman"/>
          <w:sz w:val="24"/>
          <w:szCs w:val="24"/>
        </w:rPr>
        <w:t>Punkt Kontaktowo- Doradczy dla polskich i niemieckich obywateli według poniższych założeń:</w:t>
      </w:r>
      <w:r w:rsidRPr="00FA32F4">
        <w:rPr>
          <w:rFonts w:ascii="Times New Roman" w:hAnsi="Times New Roman"/>
          <w:sz w:val="24"/>
          <w:szCs w:val="24"/>
        </w:rPr>
        <w:br/>
        <w:t>Przewidywana liczba gości</w:t>
      </w:r>
      <w:r w:rsidR="00C0267B">
        <w:rPr>
          <w:rFonts w:ascii="Times New Roman" w:hAnsi="Times New Roman"/>
          <w:sz w:val="24"/>
          <w:szCs w:val="24"/>
        </w:rPr>
        <w:t xml:space="preserve"> na wydarzeniu : 50 osób</w:t>
      </w:r>
    </w:p>
    <w:p w:rsidR="00D45B1C" w:rsidRPr="001D0AEC" w:rsidRDefault="00C0267B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wydarzeń: 2</w:t>
      </w:r>
      <w:r w:rsidR="00D45B1C">
        <w:rPr>
          <w:rFonts w:ascii="Times New Roman" w:hAnsi="Times New Roman" w:cs="Times New Roman"/>
          <w:sz w:val="24"/>
          <w:szCs w:val="24"/>
        </w:rPr>
        <w:t xml:space="preserve"> x 50 osób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Formuła: bufet szwedzki wraz ze stołami koktajlowymi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lastRenderedPageBreak/>
        <w:t>Miejsce wykonania zamówienia: miasto Szczecin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</w:t>
      </w:r>
      <w:r>
        <w:rPr>
          <w:rFonts w:ascii="Times New Roman" w:hAnsi="Times New Roman" w:cs="Times New Roman"/>
          <w:sz w:val="24"/>
          <w:szCs w:val="24"/>
        </w:rPr>
        <w:t>a podpisania umowy do 31.12.2020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32F4">
        <w:rPr>
          <w:rFonts w:ascii="Times New Roman" w:hAnsi="Times New Roman" w:cs="Times New Roman"/>
          <w:b/>
          <w:sz w:val="24"/>
          <w:szCs w:val="24"/>
        </w:rPr>
        <w:t>. Do zadań Wykonawcy należeć będzie zapewnienie: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obsługi kelnerskiej w trakcie trwania wydarzenia w zależności od zgłoszonych przez Zamawiającego potrzeb, stosownie do realizowanej usługi cateringowej or</w:t>
      </w:r>
      <w:r>
        <w:rPr>
          <w:rFonts w:ascii="Times New Roman" w:hAnsi="Times New Roman"/>
          <w:sz w:val="24"/>
          <w:szCs w:val="24"/>
        </w:rPr>
        <w:t xml:space="preserve">az liczby uczestników spotkania </w:t>
      </w:r>
      <w:r w:rsidRPr="00D94B83">
        <w:rPr>
          <w:rFonts w:ascii="Times New Roman" w:hAnsi="Times New Roman"/>
          <w:sz w:val="24"/>
          <w:szCs w:val="24"/>
        </w:rPr>
        <w:t>(min. 2 osoby przy wydarzeniu na 50 osób),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białych obrusów materiałowych z prostym </w:t>
      </w:r>
      <w:proofErr w:type="spellStart"/>
      <w:r w:rsidRPr="00D624EC">
        <w:rPr>
          <w:rFonts w:ascii="Times New Roman" w:hAnsi="Times New Roman"/>
          <w:sz w:val="24"/>
          <w:szCs w:val="24"/>
        </w:rPr>
        <w:t>skirtingiem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do położenia na stole bufetowym i aranżację stołu;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podgrzewaczy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zaparzaczy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oraz sprzętu gastronomicznego i technicznego potrzebnego do realizacji usługi, 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białej zastawy szklanej porcelanowej (szklanki, filiżanki, talerzyki) i metalowych sztućców; 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serwetek papierowych min. 2 warstwowych;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estetycznego wyglądu stołów oraz zapewnienie niezwłocznego zbierania brudnych naczyń w trakcie trwania wydarzenia;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posprzątania części cateringowej (wywóz śmieci po stronie Wykonawcy) oraz przywrócenie stanu zastanego;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dań;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napojów,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wysokiej jakości świadczonej usługi;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świeżych i wysokiej jakości produktów spożywczych;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jednolitego, schludnego, czystego i eleganckiego ubioru obsługi kelnerskiej;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przedłużaczy, kabli, itp. Niezbędnych do uruchomienia sprzętów gastronomicznych;</w:t>
      </w:r>
    </w:p>
    <w:p w:rsidR="00ED11FF" w:rsidRPr="00D624EC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nakrycia stołów bufetowych jak i koktajlowych powinny być wyprasowane, czyste, nie zawierać śladów zniszczeń lub zabrudzeń;</w:t>
      </w:r>
    </w:p>
    <w:p w:rsidR="00ED11FF" w:rsidRDefault="00ED11FF" w:rsidP="00ED11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czystych i niezniszczonych sprzętów gastronomicznych typu podgrzewacze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zaparzacze</w:t>
      </w:r>
      <w:proofErr w:type="spellEnd"/>
      <w:r w:rsidRPr="00D624EC">
        <w:rPr>
          <w:rFonts w:ascii="Times New Roman" w:hAnsi="Times New Roman"/>
          <w:sz w:val="24"/>
          <w:szCs w:val="24"/>
        </w:rPr>
        <w:t>.</w:t>
      </w:r>
    </w:p>
    <w:p w:rsidR="00ED11FF" w:rsidRPr="00FA32F4" w:rsidRDefault="00ED11FF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A32F4">
        <w:rPr>
          <w:rFonts w:ascii="Times New Roman" w:hAnsi="Times New Roman" w:cs="Times New Roman"/>
          <w:b/>
          <w:sz w:val="24"/>
          <w:szCs w:val="24"/>
        </w:rPr>
        <w:t>. Świadczenie usługi cateringowej przez Wykonawcę obejmować będzie zapewnienie:</w:t>
      </w:r>
    </w:p>
    <w:p w:rsidR="00D45B1C" w:rsidRPr="00FA32F4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B8133A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1)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ciągłym: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(nier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ozpuszczalna) - 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cukier (biały, brązowy), mleczko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kawy w dzbanuszkach porcelanowych – bez ograniczeń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Herbata</w:t>
      </w:r>
      <w:r>
        <w:rPr>
          <w:rFonts w:ascii="Times New Roman" w:hAnsi="Times New Roman" w:cs="Times New Roman"/>
          <w:sz w:val="24"/>
          <w:szCs w:val="24"/>
          <w:lang w:eastAsia="pl-PL"/>
        </w:rPr>
        <w:t>; (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różne rodzaje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np. czarna, zielona, miętowa, owocowa itp.) -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cukier (biały, brązowy), cytryna w plasterkach </w:t>
      </w:r>
      <w:r>
        <w:rPr>
          <w:rFonts w:ascii="Times New Roman" w:hAnsi="Times New Roman" w:cs="Times New Roman"/>
          <w:sz w:val="24"/>
          <w:szCs w:val="24"/>
          <w:lang w:eastAsia="pl-PL"/>
        </w:rPr>
        <w:t>– bez ograniczeń</w:t>
      </w:r>
    </w:p>
    <w:p w:rsidR="00D45B1C" w:rsidRPr="001D0AEC" w:rsidRDefault="00D45B1C" w:rsidP="00D45B1C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Kruche ciasteczka (5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0g na osobę) 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5B1C" w:rsidRPr="001D0AEC" w:rsidRDefault="00B8133A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2)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Napoje zimne w trakcie całego wydarzenia:</w:t>
      </w:r>
    </w:p>
    <w:p w:rsidR="00D45B1C" w:rsidRDefault="00D45B1C" w:rsidP="00D45B1C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D45B1C" w:rsidRPr="005C2F54" w:rsidRDefault="00D45B1C" w:rsidP="00D45B1C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2F54">
        <w:rPr>
          <w:rFonts w:ascii="Times New Roman" w:hAnsi="Times New Roman"/>
          <w:sz w:val="24"/>
          <w:szCs w:val="24"/>
          <w:lang w:eastAsia="pl-PL"/>
        </w:rPr>
        <w:t xml:space="preserve">Woda gazowana i niegazowana w butelkach szklanych (min. 2 butelki o </w:t>
      </w:r>
      <w:proofErr w:type="spellStart"/>
      <w:r w:rsidRPr="005C2F54">
        <w:rPr>
          <w:rFonts w:ascii="Times New Roman" w:hAnsi="Times New Roman"/>
          <w:sz w:val="24"/>
          <w:szCs w:val="24"/>
          <w:lang w:eastAsia="pl-PL"/>
        </w:rPr>
        <w:t>pojemości</w:t>
      </w:r>
      <w:proofErr w:type="spellEnd"/>
      <w:r w:rsidRPr="005C2F54">
        <w:rPr>
          <w:rFonts w:ascii="Times New Roman" w:hAnsi="Times New Roman"/>
          <w:sz w:val="24"/>
          <w:szCs w:val="24"/>
          <w:lang w:eastAsia="pl-PL"/>
        </w:rPr>
        <w:t xml:space="preserve"> min 0,3 ml /osobę)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D45B1C" w:rsidRDefault="00B8133A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3)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słodki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45B1C" w:rsidRPr="00A92278" w:rsidRDefault="00D45B1C" w:rsidP="00D45B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278">
        <w:rPr>
          <w:rFonts w:ascii="Times New Roman" w:hAnsi="Times New Roman"/>
          <w:sz w:val="24"/>
          <w:szCs w:val="24"/>
        </w:rPr>
        <w:t>Ciasto typu jogurtowe, drożdżowe, piaskowe, murzynek</w:t>
      </w:r>
      <w:r>
        <w:rPr>
          <w:rFonts w:ascii="Times New Roman" w:hAnsi="Times New Roman"/>
          <w:sz w:val="24"/>
          <w:szCs w:val="24"/>
        </w:rPr>
        <w:t>, itp. (1 porcja na osobę ,6</w:t>
      </w:r>
      <w:r w:rsidRPr="00A92278">
        <w:rPr>
          <w:rFonts w:ascii="Times New Roman" w:hAnsi="Times New Roman"/>
          <w:sz w:val="24"/>
          <w:szCs w:val="24"/>
        </w:rPr>
        <w:t xml:space="preserve">0 g/ osobę) </w:t>
      </w:r>
    </w:p>
    <w:p w:rsidR="00D45B1C" w:rsidRPr="00C96318" w:rsidRDefault="00D45B1C" w:rsidP="00D45B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318">
        <w:rPr>
          <w:rFonts w:ascii="Times New Roman" w:hAnsi="Times New Roman"/>
          <w:sz w:val="24"/>
          <w:szCs w:val="24"/>
        </w:rPr>
        <w:t>Ciasto typu, sernik, jabłecznik, z kremem, czekoladowe</w:t>
      </w:r>
      <w:r>
        <w:rPr>
          <w:rFonts w:ascii="Times New Roman" w:hAnsi="Times New Roman"/>
          <w:sz w:val="24"/>
          <w:szCs w:val="24"/>
        </w:rPr>
        <w:t>, itp.</w:t>
      </w:r>
      <w:r w:rsidRPr="00C96318">
        <w:rPr>
          <w:rFonts w:ascii="Times New Roman" w:hAnsi="Times New Roman"/>
          <w:sz w:val="24"/>
          <w:szCs w:val="24"/>
        </w:rPr>
        <w:t xml:space="preserve"> (1 porcja na osobę, 80 g /osobę) </w:t>
      </w:r>
    </w:p>
    <w:p w:rsidR="00D45B1C" w:rsidRPr="001D0AEC" w:rsidRDefault="00D45B1C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5B1C" w:rsidRPr="001D0AEC" w:rsidRDefault="00B8133A" w:rsidP="00D45B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4)   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Lunch w formie bufetu szwedzkiego</w:t>
      </w:r>
    </w:p>
    <w:p w:rsidR="00D45B1C" w:rsidRPr="00B8133A" w:rsidRDefault="00B8133A" w:rsidP="00B8133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a)  </w:t>
      </w:r>
      <w:r w:rsidR="00D45B1C" w:rsidRPr="00B8133A">
        <w:rPr>
          <w:rFonts w:ascii="Times New Roman" w:hAnsi="Times New Roman"/>
          <w:sz w:val="24"/>
          <w:szCs w:val="24"/>
          <w:lang w:eastAsia="pl-PL"/>
        </w:rPr>
        <w:t>Zupa krem dowolna wegetariańska (min. 300 ml na osobę)</w:t>
      </w:r>
    </w:p>
    <w:p w:rsidR="00D45B1C" w:rsidRPr="00B8133A" w:rsidRDefault="00B8133A" w:rsidP="00B8133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 </w:t>
      </w:r>
      <w:r w:rsidR="00D45B1C" w:rsidRPr="00B8133A">
        <w:rPr>
          <w:rFonts w:ascii="Times New Roman" w:hAnsi="Times New Roman"/>
          <w:sz w:val="24"/>
          <w:szCs w:val="24"/>
          <w:lang w:eastAsia="pl-PL"/>
        </w:rPr>
        <w:t>Dwa rodzaje kanapek z uwzględnieniem wersji wegetariańskiej: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pszennego/ bagietki min 80 g/1 szt.</w:t>
      </w:r>
    </w:p>
    <w:p w:rsidR="00D45B1C" w:rsidRDefault="00D45B1C" w:rsidP="00D45B1C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razowego min 80 g/1 szt.</w:t>
      </w:r>
    </w:p>
    <w:p w:rsidR="00D45B1C" w:rsidRPr="00B8133A" w:rsidRDefault="00D45B1C" w:rsidP="00B8133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133A">
        <w:rPr>
          <w:rFonts w:ascii="Times New Roman" w:hAnsi="Times New Roman"/>
          <w:sz w:val="24"/>
          <w:szCs w:val="24"/>
          <w:lang w:eastAsia="pl-PL"/>
        </w:rPr>
        <w:t xml:space="preserve">Składniki kanapek: pieczywo, masło (min 82% tłuszczu), wędlina (szynka, salami, polędwica itp. - min 80% mięsa w masie), ser (żółty, pleśniowy, biały, wędzony, itp.), ryba (łosoś, tuńczyk, śledź, itp.), jajko (gotowane, w postaci pasty, itp.) i warzywa (sałata, pomidor, ogórek, papryka, rzodkiewka, itp.) </w:t>
      </w:r>
    </w:p>
    <w:p w:rsidR="00D45B1C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5B1C" w:rsidRPr="00B8133A" w:rsidRDefault="00D45B1C" w:rsidP="00B8133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133A">
        <w:rPr>
          <w:rFonts w:ascii="Times New Roman" w:hAnsi="Times New Roman"/>
          <w:sz w:val="24"/>
          <w:szCs w:val="24"/>
          <w:lang w:eastAsia="pl-PL"/>
        </w:rPr>
        <w:t>Wszystkich razem kanapek nie może być więcej niż 2 szt./os.</w:t>
      </w:r>
    </w:p>
    <w:p w:rsidR="00D45B1C" w:rsidRPr="00E50B5B" w:rsidRDefault="00D45B1C" w:rsidP="00D45B1C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45B1C" w:rsidRDefault="00B8133A" w:rsidP="00B8133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) Inne </w:t>
      </w:r>
      <w:r w:rsidR="00D45B1C" w:rsidRPr="00FA32F4">
        <w:rPr>
          <w:rFonts w:ascii="Times New Roman" w:hAnsi="Times New Roman" w:cs="Times New Roman"/>
          <w:sz w:val="24"/>
          <w:szCs w:val="24"/>
          <w:lang w:eastAsia="pl-PL"/>
        </w:rPr>
        <w:t xml:space="preserve">zimne przystawki, 1 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>rodzaj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>min. 1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x 70 g</w:t>
      </w:r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/osobę; np.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finger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food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, roladka warzywna, tortilla zawijana z warzywami lub łososiem wędzonym,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carpaccio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z buraka z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rukolą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i fetą, </w:t>
      </w:r>
      <w:proofErr w:type="spellStart"/>
      <w:r w:rsidR="00D45B1C">
        <w:rPr>
          <w:rFonts w:ascii="Times New Roman" w:hAnsi="Times New Roman" w:cs="Times New Roman"/>
          <w:sz w:val="24"/>
          <w:szCs w:val="24"/>
          <w:lang w:eastAsia="pl-PL"/>
        </w:rPr>
        <w:t>mozzarella</w:t>
      </w:r>
      <w:proofErr w:type="spellEnd"/>
      <w:r w:rsidR="00D45B1C">
        <w:rPr>
          <w:rFonts w:ascii="Times New Roman" w:hAnsi="Times New Roman" w:cs="Times New Roman"/>
          <w:sz w:val="24"/>
          <w:szCs w:val="24"/>
          <w:lang w:eastAsia="pl-PL"/>
        </w:rPr>
        <w:t xml:space="preserve"> z pomidorami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D45B1C" w:rsidRPr="001D788C" w:rsidRDefault="00B8133A" w:rsidP="00B8133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) sałatki – co najmniej </w:t>
      </w:r>
      <w:r w:rsidR="00D45B1C" w:rsidRPr="00624EA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D45B1C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propozycje z uwzględnieniem wersji wegetariańskiej (łącznie co najmniej 100g na osobę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) np.: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sałatka </w:t>
      </w:r>
      <w:proofErr w:type="spellStart"/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>brokuło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proofErr w:type="spellEnd"/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jajkiem i szynką,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5B1C" w:rsidRPr="001D788C">
        <w:rPr>
          <w:rFonts w:ascii="Times New Roman" w:hAnsi="Times New Roman" w:cs="Times New Roman"/>
          <w:color w:val="000000" w:themeColor="text1"/>
          <w:sz w:val="24"/>
          <w:szCs w:val="24"/>
        </w:rPr>
        <w:t>sałatka królewska z kurczaka z brzoskwiniami</w:t>
      </w:r>
      <w:r w:rsidR="00D45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B1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Częstotliwość, termin, miejsce i czas wykonania zamówienia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B8133A" w:rsidP="00B8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45B1C" w:rsidRPr="001D0AEC">
        <w:rPr>
          <w:rFonts w:ascii="Times New Roman" w:hAnsi="Times New Roman" w:cs="Times New Roman"/>
          <w:sz w:val="24"/>
          <w:szCs w:val="24"/>
          <w:u w:val="single"/>
        </w:rPr>
        <w:t>lość wydarzeń w ramach zamówienia</w:t>
      </w:r>
      <w:r w:rsidR="00D45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5B1C" w:rsidRDefault="00D45B1C" w:rsidP="00D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2020: 2 wydarzenia ( 2 x 50 osób</w:t>
      </w:r>
      <w:r w:rsidRPr="001D0AEC">
        <w:rPr>
          <w:rFonts w:ascii="Times New Roman" w:hAnsi="Times New Roman" w:cs="Times New Roman"/>
          <w:sz w:val="24"/>
          <w:szCs w:val="24"/>
        </w:rPr>
        <w:t>)</w:t>
      </w:r>
    </w:p>
    <w:p w:rsidR="00D45B1C" w:rsidRPr="009E07F9" w:rsidRDefault="00D45B1C" w:rsidP="00D45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B8133A" w:rsidRDefault="00B8133A" w:rsidP="00B813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 xml:space="preserve">2)   </w:t>
      </w:r>
      <w:r w:rsidR="00D45B1C" w:rsidRPr="00B8133A">
        <w:rPr>
          <w:rFonts w:ascii="Times New Roman" w:hAnsi="Times New Roman"/>
          <w:sz w:val="24"/>
          <w:szCs w:val="24"/>
        </w:rPr>
        <w:t>T</w:t>
      </w:r>
      <w:r w:rsidR="00D45B1C" w:rsidRPr="00B8133A">
        <w:rPr>
          <w:rFonts w:ascii="Times New Roman" w:hAnsi="Times New Roman"/>
          <w:sz w:val="24"/>
          <w:szCs w:val="24"/>
          <w:u w:val="single"/>
        </w:rPr>
        <w:t xml:space="preserve">ermin wykonania zamówienia: 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</w:t>
      </w:r>
      <w:r w:rsidR="00D732D7">
        <w:rPr>
          <w:rFonts w:ascii="Times New Roman" w:hAnsi="Times New Roman"/>
          <w:sz w:val="24"/>
          <w:szCs w:val="24"/>
        </w:rPr>
        <w:t>ykonania zamówienia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C93791" w:rsidRDefault="00B8133A" w:rsidP="00B813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 xml:space="preserve">3)   </w:t>
      </w:r>
      <w:r w:rsidR="00D45B1C" w:rsidRPr="00C93791">
        <w:rPr>
          <w:rFonts w:ascii="Times New Roman" w:hAnsi="Times New Roman"/>
          <w:sz w:val="24"/>
          <w:szCs w:val="24"/>
          <w:u w:val="single"/>
        </w:rPr>
        <w:t>Ilość osób</w:t>
      </w:r>
      <w:r w:rsidR="00D45B1C">
        <w:rPr>
          <w:rFonts w:ascii="Times New Roman" w:hAnsi="Times New Roman"/>
          <w:sz w:val="24"/>
          <w:szCs w:val="24"/>
          <w:u w:val="single"/>
        </w:rPr>
        <w:t>:</w:t>
      </w:r>
      <w:r w:rsidR="00D45B1C" w:rsidRPr="00C9379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ilości uczestników wydarzenia najpóźniej 3 dni przed terminem wydarzenia.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5B1C" w:rsidRPr="00B8133A" w:rsidRDefault="00B8133A" w:rsidP="00B813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 xml:space="preserve">4)  </w:t>
      </w:r>
      <w:r w:rsidR="00D45B1C" w:rsidRPr="00B8133A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D45B1C" w:rsidRPr="001D0AE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</w:t>
      </w:r>
      <w:r>
        <w:rPr>
          <w:rFonts w:ascii="Times New Roman" w:hAnsi="Times New Roman"/>
          <w:sz w:val="24"/>
          <w:szCs w:val="24"/>
        </w:rPr>
        <w:t>a terenie Szczecina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1C" w:rsidRPr="00B8133A" w:rsidRDefault="00B8133A" w:rsidP="00B813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 xml:space="preserve">5)   </w:t>
      </w:r>
      <w:r w:rsidR="00D45B1C" w:rsidRPr="00B8133A">
        <w:rPr>
          <w:rFonts w:ascii="Times New Roman" w:hAnsi="Times New Roman"/>
          <w:sz w:val="24"/>
          <w:szCs w:val="24"/>
          <w:u w:val="single"/>
        </w:rPr>
        <w:t>Czas trwania wydarzenia:</w:t>
      </w:r>
    </w:p>
    <w:p w:rsidR="00D45B1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4</w:t>
      </w:r>
      <w:r w:rsidRPr="001D0AEC">
        <w:rPr>
          <w:rFonts w:ascii="Times New Roman" w:hAnsi="Times New Roman"/>
          <w:sz w:val="24"/>
          <w:szCs w:val="24"/>
        </w:rPr>
        <w:t xml:space="preserve"> do 8 h </w:t>
      </w:r>
    </w:p>
    <w:p w:rsidR="00D45B1C" w:rsidRDefault="00D45B1C" w:rsidP="00D45B1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1C" w:rsidRPr="00B8133A" w:rsidRDefault="00B8133A" w:rsidP="00B813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  </w:t>
      </w:r>
      <w:r w:rsidR="00D45B1C" w:rsidRPr="00B8133A">
        <w:rPr>
          <w:rFonts w:ascii="Times New Roman" w:hAnsi="Times New Roman"/>
          <w:b/>
          <w:sz w:val="24"/>
          <w:szCs w:val="24"/>
        </w:rPr>
        <w:t>Liczba osób</w:t>
      </w:r>
    </w:p>
    <w:p w:rsidR="00D45B1C" w:rsidRPr="001D0AEC" w:rsidRDefault="00D45B1C" w:rsidP="00D4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1C" w:rsidRPr="001D0AEC" w:rsidRDefault="00D45B1C" w:rsidP="00D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uczes</w:t>
      </w:r>
      <w:r>
        <w:rPr>
          <w:rFonts w:ascii="Times New Roman" w:hAnsi="Times New Roman" w:cs="Times New Roman"/>
          <w:sz w:val="24"/>
          <w:szCs w:val="24"/>
        </w:rPr>
        <w:t>tników wydarzenia wynosi ok. 50</w:t>
      </w:r>
      <w:r w:rsidRPr="001D0AEC">
        <w:rPr>
          <w:rFonts w:ascii="Times New Roman" w:hAnsi="Times New Roman" w:cs="Times New Roman"/>
          <w:sz w:val="24"/>
          <w:szCs w:val="24"/>
        </w:rPr>
        <w:t xml:space="preserve"> osób</w:t>
      </w:r>
      <w:r w:rsidR="00D732D7">
        <w:rPr>
          <w:rFonts w:ascii="Times New Roman" w:hAnsi="Times New Roman" w:cs="Times New Roman"/>
          <w:sz w:val="24"/>
          <w:szCs w:val="24"/>
        </w:rPr>
        <w:t>.</w:t>
      </w:r>
    </w:p>
    <w:p w:rsidR="00ED11FF" w:rsidRPr="005728BF" w:rsidRDefault="00D45B1C" w:rsidP="005728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</w:t>
      </w:r>
      <w:r>
        <w:rPr>
          <w:rFonts w:ascii="Times New Roman" w:hAnsi="Times New Roman" w:cs="Times New Roman"/>
          <w:sz w:val="24"/>
          <w:szCs w:val="24"/>
        </w:rPr>
        <w:t>eń) zostanie podana najpóźniej 3</w:t>
      </w:r>
      <w:r w:rsidRPr="001D0AEC">
        <w:rPr>
          <w:rFonts w:ascii="Times New Roman" w:hAnsi="Times New Roman" w:cs="Times New Roman"/>
          <w:sz w:val="24"/>
          <w:szCs w:val="24"/>
        </w:rPr>
        <w:t xml:space="preserve"> dni przed planowanym wydarzeniem.</w:t>
      </w:r>
    </w:p>
    <w:p w:rsidR="00ED11FF" w:rsidRDefault="00ED11FF" w:rsidP="008875C3">
      <w:pPr>
        <w:pStyle w:val="Akapitzli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133A" w:rsidRDefault="00B8133A" w:rsidP="00B8133A">
      <w:pPr>
        <w:jc w:val="center"/>
        <w:rPr>
          <w:rFonts w:ascii="Times New Roman" w:hAnsi="Times New Roman"/>
          <w:b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spacing w:val="3"/>
          <w:sz w:val="24"/>
          <w:szCs w:val="24"/>
          <w:u w:val="single"/>
        </w:rPr>
        <w:t>CZĘŚĆ III</w:t>
      </w:r>
    </w:p>
    <w:p w:rsidR="00F30DCE" w:rsidRPr="00754822" w:rsidRDefault="008875C3" w:rsidP="005D3BF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4822">
        <w:rPr>
          <w:rFonts w:ascii="Times New Roman" w:hAnsi="Times New Roman"/>
          <w:b/>
          <w:spacing w:val="3"/>
          <w:sz w:val="24"/>
          <w:szCs w:val="24"/>
          <w:u w:val="single"/>
        </w:rPr>
        <w:t xml:space="preserve">Projekt „Nauczanie języka sąsiada od przedszkola do zakończenia edukacji – kluczem do komunikacji w Euroregionie Pomerania” </w:t>
      </w:r>
      <w:r w:rsidRPr="00754822">
        <w:rPr>
          <w:rFonts w:ascii="Times New Roman" w:hAnsi="Times New Roman"/>
          <w:b/>
          <w:sz w:val="24"/>
          <w:szCs w:val="24"/>
          <w:u w:val="single"/>
        </w:rPr>
        <w:t xml:space="preserve">współfinansowany ze środków Unii Europejskiej - Program Współpracy </w:t>
      </w:r>
      <w:proofErr w:type="spellStart"/>
      <w:r w:rsidRPr="00754822">
        <w:rPr>
          <w:rFonts w:ascii="Times New Roman" w:hAnsi="Times New Roman"/>
          <w:b/>
          <w:sz w:val="24"/>
          <w:szCs w:val="24"/>
          <w:u w:val="single"/>
        </w:rPr>
        <w:t>Interreg</w:t>
      </w:r>
      <w:proofErr w:type="spellEnd"/>
      <w:r w:rsidRPr="00754822">
        <w:rPr>
          <w:rFonts w:ascii="Times New Roman" w:hAnsi="Times New Roman"/>
          <w:b/>
          <w:sz w:val="24"/>
          <w:szCs w:val="24"/>
          <w:u w:val="single"/>
        </w:rPr>
        <w:t xml:space="preserve"> VA </w:t>
      </w:r>
      <w:proofErr w:type="spellStart"/>
      <w:r w:rsidRPr="00754822">
        <w:rPr>
          <w:rFonts w:ascii="Times New Roman" w:hAnsi="Times New Roman"/>
          <w:b/>
          <w:sz w:val="24"/>
          <w:szCs w:val="24"/>
          <w:u w:val="single"/>
        </w:rPr>
        <w:t>Meklenburgia</w:t>
      </w:r>
      <w:proofErr w:type="spellEnd"/>
      <w:r w:rsidRPr="00754822">
        <w:rPr>
          <w:rFonts w:ascii="Times New Roman" w:hAnsi="Times New Roman"/>
          <w:b/>
          <w:sz w:val="24"/>
          <w:szCs w:val="24"/>
          <w:u w:val="single"/>
        </w:rPr>
        <w:t>- Pomorze Przednie/ Brandenburgia</w:t>
      </w:r>
      <w:r w:rsidR="00F4194E">
        <w:rPr>
          <w:rFonts w:ascii="Times New Roman" w:hAnsi="Times New Roman"/>
          <w:b/>
          <w:sz w:val="24"/>
          <w:szCs w:val="24"/>
          <w:u w:val="single"/>
        </w:rPr>
        <w:t>/</w:t>
      </w:r>
      <w:r w:rsidRPr="00754822">
        <w:rPr>
          <w:rFonts w:ascii="Times New Roman" w:hAnsi="Times New Roman"/>
          <w:b/>
          <w:sz w:val="24"/>
          <w:szCs w:val="24"/>
          <w:u w:val="single"/>
        </w:rPr>
        <w:t>Polska w ramach celu „Europejska Współpraca Terytorialna” Europejskiego Funduszu Rozwoju Regionalnego (EFRR).</w:t>
      </w:r>
    </w:p>
    <w:p w:rsidR="00F30DCE" w:rsidRPr="001D0AEC" w:rsidRDefault="00F30DCE" w:rsidP="00F3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Usługa cateringu dla seminarium, spotk</w:t>
      </w:r>
      <w:r w:rsidR="00C96318">
        <w:rPr>
          <w:rFonts w:ascii="Times New Roman" w:hAnsi="Times New Roman" w:cs="Times New Roman"/>
          <w:b/>
          <w:sz w:val="24"/>
          <w:szCs w:val="24"/>
          <w:u w:val="single"/>
        </w:rPr>
        <w:t>anie eksperckiego, szkolenia (4</w:t>
      </w:r>
      <w:r w:rsidR="005D3BFC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 xml:space="preserve"> 8 h)  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2F4" w:rsidRPr="00FA32F4" w:rsidRDefault="00264B91" w:rsidP="00FA32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A32F4">
        <w:rPr>
          <w:rFonts w:ascii="Times New Roman" w:hAnsi="Times New Roman"/>
          <w:b/>
          <w:sz w:val="24"/>
          <w:szCs w:val="24"/>
        </w:rPr>
        <w:t>.</w:t>
      </w:r>
      <w:r w:rsidR="00FA32F4" w:rsidRPr="00FA32F4">
        <w:rPr>
          <w:rFonts w:ascii="Times New Roman" w:hAnsi="Times New Roman"/>
          <w:b/>
          <w:sz w:val="24"/>
          <w:szCs w:val="24"/>
        </w:rPr>
        <w:t xml:space="preserve"> Przedmiot zamówienia:</w:t>
      </w:r>
    </w:p>
    <w:p w:rsidR="0056207E" w:rsidRDefault="00E24AF4" w:rsidP="00FA3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2F4">
        <w:rPr>
          <w:rFonts w:ascii="Times New Roman" w:hAnsi="Times New Roman"/>
          <w:sz w:val="24"/>
          <w:szCs w:val="24"/>
        </w:rPr>
        <w:t>Przedmiotem zamówienia jest usługa cateringowa dla uczestników seminariów, warsztatów, spotkań</w:t>
      </w:r>
      <w:r w:rsidR="00D732D7">
        <w:rPr>
          <w:rFonts w:ascii="Times New Roman" w:hAnsi="Times New Roman"/>
          <w:sz w:val="24"/>
          <w:szCs w:val="24"/>
        </w:rPr>
        <w:t xml:space="preserve"> eksperckich, w ramach projektu dofinansowanego z Unii Europejskiej:</w:t>
      </w:r>
      <w:r w:rsidRPr="00FA32F4">
        <w:rPr>
          <w:rFonts w:ascii="Times New Roman" w:hAnsi="Times New Roman"/>
          <w:sz w:val="24"/>
          <w:szCs w:val="24"/>
        </w:rPr>
        <w:t xml:space="preserve"> „Nauczanie języka sąsiada od przedszkola do zakończenia edukacji kluczem do komunikacji w Euroregionie</w:t>
      </w:r>
      <w:r w:rsidR="0056207E">
        <w:rPr>
          <w:rFonts w:ascii="Times New Roman" w:hAnsi="Times New Roman"/>
          <w:sz w:val="24"/>
          <w:szCs w:val="24"/>
        </w:rPr>
        <w:t xml:space="preserve"> </w:t>
      </w:r>
      <w:r w:rsidRPr="00FA32F4">
        <w:rPr>
          <w:rFonts w:ascii="Times New Roman" w:hAnsi="Times New Roman"/>
          <w:sz w:val="24"/>
          <w:szCs w:val="24"/>
        </w:rPr>
        <w:t>Pomerania” według poniższych</w:t>
      </w:r>
      <w:r w:rsidR="0056207E">
        <w:rPr>
          <w:rFonts w:ascii="Times New Roman" w:hAnsi="Times New Roman"/>
          <w:sz w:val="24"/>
          <w:szCs w:val="24"/>
        </w:rPr>
        <w:t xml:space="preserve"> </w:t>
      </w:r>
      <w:r w:rsidRPr="00FA32F4">
        <w:rPr>
          <w:rFonts w:ascii="Times New Roman" w:hAnsi="Times New Roman"/>
          <w:sz w:val="24"/>
          <w:szCs w:val="24"/>
        </w:rPr>
        <w:t>założeń:</w:t>
      </w:r>
    </w:p>
    <w:p w:rsidR="00E24AF4" w:rsidRPr="00FA32F4" w:rsidRDefault="00E24AF4" w:rsidP="00FA3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2F4">
        <w:rPr>
          <w:rFonts w:ascii="Times New Roman" w:hAnsi="Times New Roman"/>
          <w:sz w:val="24"/>
          <w:szCs w:val="24"/>
        </w:rPr>
        <w:t>Przewidywana liczba gości na wydarzeniu : 50 lub 100 osób</w:t>
      </w:r>
    </w:p>
    <w:p w:rsidR="00F30DCE" w:rsidRPr="001D0AEC" w:rsidRDefault="00D732D7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wydarzeń: 1</w:t>
      </w:r>
      <w:r w:rsidR="00FA32F4">
        <w:rPr>
          <w:rFonts w:ascii="Times New Roman" w:hAnsi="Times New Roman" w:cs="Times New Roman"/>
          <w:sz w:val="24"/>
          <w:szCs w:val="24"/>
        </w:rPr>
        <w:t xml:space="preserve"> x 50 osób, 1</w:t>
      </w:r>
      <w:r w:rsidR="00E24AF4" w:rsidRPr="001D0AEC">
        <w:rPr>
          <w:rFonts w:ascii="Times New Roman" w:hAnsi="Times New Roman" w:cs="Times New Roman"/>
          <w:sz w:val="24"/>
          <w:szCs w:val="24"/>
        </w:rPr>
        <w:t xml:space="preserve"> x 100 osób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Formuła: bufet szwedzki wraz ze stołami koktajlowymi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</w:t>
      </w:r>
      <w:r w:rsidR="0096631B">
        <w:rPr>
          <w:rFonts w:ascii="Times New Roman" w:hAnsi="Times New Roman" w:cs="Times New Roman"/>
          <w:sz w:val="24"/>
          <w:szCs w:val="24"/>
        </w:rPr>
        <w:t xml:space="preserve">a </w:t>
      </w:r>
      <w:r w:rsidR="0096631B" w:rsidRPr="00FF378A">
        <w:rPr>
          <w:rFonts w:ascii="Times New Roman" w:hAnsi="Times New Roman" w:cs="Times New Roman"/>
          <w:sz w:val="24"/>
          <w:szCs w:val="24"/>
        </w:rPr>
        <w:t>podpisania umowy</w:t>
      </w:r>
      <w:r w:rsidR="0056207E" w:rsidRPr="00FF378A">
        <w:rPr>
          <w:rFonts w:ascii="Times New Roman" w:hAnsi="Times New Roman" w:cs="Times New Roman"/>
          <w:sz w:val="24"/>
          <w:szCs w:val="24"/>
        </w:rPr>
        <w:t xml:space="preserve"> </w:t>
      </w:r>
      <w:r w:rsidR="00D94B83" w:rsidRPr="00FF378A">
        <w:rPr>
          <w:rFonts w:ascii="Times New Roman" w:hAnsi="Times New Roman" w:cs="Times New Roman"/>
          <w:sz w:val="24"/>
          <w:szCs w:val="24"/>
        </w:rPr>
        <w:t>(</w:t>
      </w:r>
      <w:r w:rsidR="0056207E" w:rsidRPr="00FF378A">
        <w:rPr>
          <w:rFonts w:ascii="Times New Roman" w:hAnsi="Times New Roman" w:cs="Times New Roman"/>
          <w:sz w:val="24"/>
          <w:szCs w:val="24"/>
        </w:rPr>
        <w:t>nie wcześniej niż 01.01.2020</w:t>
      </w:r>
      <w:r w:rsidR="00D94B83" w:rsidRPr="00FF378A">
        <w:rPr>
          <w:rFonts w:ascii="Times New Roman" w:hAnsi="Times New Roman" w:cs="Times New Roman"/>
          <w:sz w:val="24"/>
          <w:szCs w:val="24"/>
        </w:rPr>
        <w:t>)</w:t>
      </w:r>
      <w:r w:rsidR="0056207E" w:rsidRPr="00FF378A">
        <w:rPr>
          <w:rFonts w:ascii="Times New Roman" w:hAnsi="Times New Roman" w:cs="Times New Roman"/>
          <w:sz w:val="24"/>
          <w:szCs w:val="24"/>
        </w:rPr>
        <w:t xml:space="preserve"> </w:t>
      </w:r>
      <w:r w:rsidR="00455086" w:rsidRPr="00FF378A">
        <w:rPr>
          <w:rFonts w:ascii="Times New Roman" w:hAnsi="Times New Roman" w:cs="Times New Roman"/>
          <w:sz w:val="24"/>
          <w:szCs w:val="24"/>
        </w:rPr>
        <w:t>do 30.06.2020</w:t>
      </w:r>
    </w:p>
    <w:p w:rsidR="0047316A" w:rsidRPr="001D0AEC" w:rsidRDefault="0047316A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684" w:rsidRPr="00505684" w:rsidRDefault="00264B91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0DCE" w:rsidRPr="00FA32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4AF4" w:rsidRPr="00FA32F4">
        <w:rPr>
          <w:rFonts w:ascii="Times New Roman" w:hAnsi="Times New Roman" w:cs="Times New Roman"/>
          <w:b/>
          <w:sz w:val="24"/>
          <w:szCs w:val="24"/>
        </w:rPr>
        <w:t>Do zadań Wykonawcy należeć będzie zapewnienie: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obsługi kelnerskiej w trakcie trwania wydarzenia w zależności od zgłoszonych przez Zamawiającego potrzeb, stosownie do realizowanej usługi cateringowej or</w:t>
      </w:r>
      <w:r w:rsidR="00D94B83">
        <w:rPr>
          <w:rFonts w:ascii="Times New Roman" w:hAnsi="Times New Roman"/>
          <w:sz w:val="24"/>
          <w:szCs w:val="24"/>
        </w:rPr>
        <w:t xml:space="preserve">az liczby uczestników spotkania </w:t>
      </w:r>
      <w:r w:rsidR="00D94B83" w:rsidRPr="00D94B83">
        <w:rPr>
          <w:rFonts w:ascii="Times New Roman" w:hAnsi="Times New Roman"/>
          <w:sz w:val="24"/>
          <w:szCs w:val="24"/>
        </w:rPr>
        <w:t>(min. 2 osoby przy wydarzeniu na 50 osób oraz min. 4 osoby przy wydarzeniu na 100 osób),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lastRenderedPageBreak/>
        <w:t xml:space="preserve">zapewnienia białych obrusów materiałowych z prostym </w:t>
      </w:r>
      <w:proofErr w:type="spellStart"/>
      <w:r w:rsidRPr="00D624EC">
        <w:rPr>
          <w:rFonts w:ascii="Times New Roman" w:hAnsi="Times New Roman"/>
          <w:sz w:val="24"/>
          <w:szCs w:val="24"/>
        </w:rPr>
        <w:t>skirtingiem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do położenia na stole bufetowym i aranżację stołu;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podgrzewaczy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zaparzaczy</w:t>
      </w:r>
      <w:proofErr w:type="spellEnd"/>
      <w:r w:rsidRPr="00D624EC">
        <w:rPr>
          <w:rFonts w:ascii="Times New Roman" w:hAnsi="Times New Roman"/>
          <w:sz w:val="24"/>
          <w:szCs w:val="24"/>
        </w:rPr>
        <w:t xml:space="preserve"> oraz sprzętu gastronomicznego i technicznego potrzebnego do realizacji usługi, 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białej zastawy szklanej porcelanowej (szklanki, filiżanki, talerzyki) i metalowych sztućców; 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serwetek papierowych min. 2 warstwowych;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estetycznego wyglądu stołów oraz zapewnienie niezwłocznego zbierania brudnych naczyń w trakcie trwania wydarzenia;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posprzątania części cateringowej (wywóz śmieci po stronie Wykonawcy) oraz przywrócenie stanu zastanego;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dań;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odpowiedniej temperatury serwowanych napojów,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wysokiej jakości świadczonej usługi;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świeżych i wysokiej jakości produktów spożywczych;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jednolitego, schludnego, czystego i eleganckiego ubioru obsługi kelnerskiej;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przedłużaczy, kabli, itp. Niezbędnych do uruchomienia sprzętów gastronomicznych;</w:t>
      </w:r>
    </w:p>
    <w:p w:rsidR="00D624EC" w:rsidRP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>zapewnienia nakrycia stołów bufetowych jak i koktajlowych powinny być wyprasowane, czyste, nie zawierać śladów zniszczeń lub zabrudzeń;</w:t>
      </w:r>
    </w:p>
    <w:p w:rsidR="00D624EC" w:rsidRDefault="00D624EC" w:rsidP="00ED11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EC">
        <w:rPr>
          <w:rFonts w:ascii="Times New Roman" w:hAnsi="Times New Roman"/>
          <w:sz w:val="24"/>
          <w:szCs w:val="24"/>
        </w:rPr>
        <w:t xml:space="preserve">zapewnienia czystych i niezniszczonych sprzętów gastronomicznych typu podgrzewacze i </w:t>
      </w:r>
      <w:proofErr w:type="spellStart"/>
      <w:r w:rsidRPr="00D624EC">
        <w:rPr>
          <w:rFonts w:ascii="Times New Roman" w:hAnsi="Times New Roman"/>
          <w:sz w:val="24"/>
          <w:szCs w:val="24"/>
        </w:rPr>
        <w:t>zaparzacze</w:t>
      </w:r>
      <w:proofErr w:type="spellEnd"/>
      <w:r w:rsidRPr="00D624EC">
        <w:rPr>
          <w:rFonts w:ascii="Times New Roman" w:hAnsi="Times New Roman"/>
          <w:sz w:val="24"/>
          <w:szCs w:val="24"/>
        </w:rPr>
        <w:t>.</w:t>
      </w:r>
    </w:p>
    <w:p w:rsidR="00505684" w:rsidRPr="001D0AEC" w:rsidRDefault="00505684" w:rsidP="00FF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Default="00264B91" w:rsidP="00FF3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0DCE" w:rsidRPr="00FA32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4AF4" w:rsidRPr="00FA32F4">
        <w:rPr>
          <w:rFonts w:ascii="Times New Roman" w:hAnsi="Times New Roman" w:cs="Times New Roman"/>
          <w:b/>
          <w:sz w:val="24"/>
          <w:szCs w:val="24"/>
        </w:rPr>
        <w:t>Świadczenie usługi cateringowej przez Wykonawcę obejmować będzie zapewnienie:</w:t>
      </w:r>
    </w:p>
    <w:p w:rsidR="00FA32F4" w:rsidRPr="00FA32F4" w:rsidRDefault="00FA32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B8133A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1) 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ciągłym:</w:t>
      </w:r>
    </w:p>
    <w:p w:rsidR="00E24AF4" w:rsidRPr="001D0AEC" w:rsidRDefault="00E24AF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(nier</w:t>
      </w:r>
      <w:r w:rsidR="005C2F54">
        <w:rPr>
          <w:rFonts w:ascii="Times New Roman" w:hAnsi="Times New Roman" w:cs="Times New Roman"/>
          <w:sz w:val="24"/>
          <w:szCs w:val="24"/>
          <w:lang w:eastAsia="pl-PL"/>
        </w:rPr>
        <w:t xml:space="preserve">ozpuszczalna) - 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>cukier (biały, brązowy), mleczko</w:t>
      </w:r>
      <w:r w:rsidR="00D6469E">
        <w:rPr>
          <w:rFonts w:ascii="Times New Roman" w:hAnsi="Times New Roman" w:cs="Times New Roman"/>
          <w:sz w:val="24"/>
          <w:szCs w:val="24"/>
          <w:lang w:eastAsia="pl-PL"/>
        </w:rPr>
        <w:t xml:space="preserve"> do kawy w dzbanuszkach porcelanowych</w:t>
      </w:r>
      <w:r w:rsidR="005C2F54">
        <w:rPr>
          <w:rFonts w:ascii="Times New Roman" w:hAnsi="Times New Roman" w:cs="Times New Roman"/>
          <w:sz w:val="24"/>
          <w:szCs w:val="24"/>
          <w:lang w:eastAsia="pl-PL"/>
        </w:rPr>
        <w:t xml:space="preserve"> – bez ograniczeń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24AF4" w:rsidRPr="001D0AEC" w:rsidRDefault="00E24AF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Herbata</w:t>
      </w:r>
      <w:r w:rsidR="00A92278">
        <w:rPr>
          <w:rFonts w:ascii="Times New Roman" w:hAnsi="Times New Roman" w:cs="Times New Roman"/>
          <w:sz w:val="24"/>
          <w:szCs w:val="24"/>
          <w:lang w:eastAsia="pl-PL"/>
        </w:rPr>
        <w:t>; (</w:t>
      </w:r>
      <w:r w:rsidR="00A92278" w:rsidRPr="001D0AEC">
        <w:rPr>
          <w:rFonts w:ascii="Times New Roman" w:hAnsi="Times New Roman" w:cs="Times New Roman"/>
          <w:sz w:val="24"/>
          <w:szCs w:val="24"/>
          <w:lang w:eastAsia="pl-PL"/>
        </w:rPr>
        <w:t>różne rodzaje</w:t>
      </w:r>
      <w:r w:rsidR="00A92278">
        <w:rPr>
          <w:rFonts w:ascii="Times New Roman" w:hAnsi="Times New Roman" w:cs="Times New Roman"/>
          <w:sz w:val="24"/>
          <w:szCs w:val="24"/>
          <w:lang w:eastAsia="pl-PL"/>
        </w:rPr>
        <w:t xml:space="preserve"> np. czarna, zielona, miętowa, owocowa itp.)</w:t>
      </w:r>
      <w:r w:rsidR="005C2F54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cukier (biały, brązowy), cytryna w plasterkach </w:t>
      </w:r>
      <w:r w:rsidR="005C2F54">
        <w:rPr>
          <w:rFonts w:ascii="Times New Roman" w:hAnsi="Times New Roman" w:cs="Times New Roman"/>
          <w:sz w:val="24"/>
          <w:szCs w:val="24"/>
          <w:lang w:eastAsia="pl-PL"/>
        </w:rPr>
        <w:t>– bez ograniczeń</w:t>
      </w:r>
    </w:p>
    <w:p w:rsidR="00E24AF4" w:rsidRPr="001D0AEC" w:rsidRDefault="005C2F5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Kruche ciasteczka (5</w:t>
      </w:r>
      <w:r w:rsidR="00317AEB">
        <w:rPr>
          <w:rFonts w:ascii="Times New Roman" w:hAnsi="Times New Roman" w:cs="Times New Roman"/>
          <w:sz w:val="24"/>
          <w:szCs w:val="24"/>
          <w:lang w:eastAsia="pl-PL"/>
        </w:rPr>
        <w:t xml:space="preserve">0g /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osobę) 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AF4" w:rsidRPr="001D0AEC" w:rsidRDefault="00B8133A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2) 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Napoje zimne w trakcie całego wydarzenia:</w:t>
      </w:r>
    </w:p>
    <w:p w:rsidR="00E24AF4" w:rsidRDefault="00E24AF4" w:rsidP="00E24AF4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A92278" w:rsidRPr="005C2F54" w:rsidRDefault="00A92278" w:rsidP="00A92278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2F54">
        <w:rPr>
          <w:rFonts w:ascii="Times New Roman" w:hAnsi="Times New Roman"/>
          <w:sz w:val="24"/>
          <w:szCs w:val="24"/>
          <w:lang w:eastAsia="pl-PL"/>
        </w:rPr>
        <w:t xml:space="preserve">Woda gazowana i niegazowana w butelkach szklanych (min. 2 butelki o </w:t>
      </w:r>
      <w:proofErr w:type="spellStart"/>
      <w:r w:rsidRPr="005C2F54">
        <w:rPr>
          <w:rFonts w:ascii="Times New Roman" w:hAnsi="Times New Roman"/>
          <w:sz w:val="24"/>
          <w:szCs w:val="24"/>
          <w:lang w:eastAsia="pl-PL"/>
        </w:rPr>
        <w:t>pojemości</w:t>
      </w:r>
      <w:proofErr w:type="spellEnd"/>
      <w:r w:rsidRPr="005C2F54">
        <w:rPr>
          <w:rFonts w:ascii="Times New Roman" w:hAnsi="Times New Roman"/>
          <w:sz w:val="24"/>
          <w:szCs w:val="24"/>
          <w:lang w:eastAsia="pl-PL"/>
        </w:rPr>
        <w:t xml:space="preserve"> min 0,3 ml /osobę)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E24AF4" w:rsidRDefault="00B8133A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3)  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słodki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A92278" w:rsidRPr="00A92278" w:rsidRDefault="00A92278" w:rsidP="00A9227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278">
        <w:rPr>
          <w:rFonts w:ascii="Times New Roman" w:hAnsi="Times New Roman"/>
          <w:sz w:val="24"/>
          <w:szCs w:val="24"/>
        </w:rPr>
        <w:t>Ciasto typu jogurtowe, drożdżowe, piaskowe, murzynek</w:t>
      </w:r>
      <w:r w:rsidR="00EC0123">
        <w:rPr>
          <w:rFonts w:ascii="Times New Roman" w:hAnsi="Times New Roman"/>
          <w:sz w:val="24"/>
          <w:szCs w:val="24"/>
        </w:rPr>
        <w:t>, itp.</w:t>
      </w:r>
      <w:r w:rsidR="00E50B5B">
        <w:rPr>
          <w:rFonts w:ascii="Times New Roman" w:hAnsi="Times New Roman"/>
          <w:sz w:val="24"/>
          <w:szCs w:val="24"/>
        </w:rPr>
        <w:t xml:space="preserve"> (1 porcja na osobę ,6</w:t>
      </w:r>
      <w:r w:rsidR="00505684">
        <w:rPr>
          <w:rFonts w:ascii="Times New Roman" w:hAnsi="Times New Roman"/>
          <w:sz w:val="24"/>
          <w:szCs w:val="24"/>
        </w:rPr>
        <w:t>0</w:t>
      </w:r>
      <w:r w:rsidRPr="00A92278">
        <w:rPr>
          <w:rFonts w:ascii="Times New Roman" w:hAnsi="Times New Roman"/>
          <w:sz w:val="24"/>
          <w:szCs w:val="24"/>
        </w:rPr>
        <w:t xml:space="preserve">g/ osobę) </w:t>
      </w:r>
    </w:p>
    <w:p w:rsidR="00A92278" w:rsidRPr="00C96318" w:rsidRDefault="00A92278" w:rsidP="00A9227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318">
        <w:rPr>
          <w:rFonts w:ascii="Times New Roman" w:hAnsi="Times New Roman"/>
          <w:sz w:val="24"/>
          <w:szCs w:val="24"/>
        </w:rPr>
        <w:t>Ciasto typu, sernik, jabłecznik, z kremem, czekoladowe</w:t>
      </w:r>
      <w:r w:rsidR="00EC0123">
        <w:rPr>
          <w:rFonts w:ascii="Times New Roman" w:hAnsi="Times New Roman"/>
          <w:sz w:val="24"/>
          <w:szCs w:val="24"/>
        </w:rPr>
        <w:t>, itp.</w:t>
      </w:r>
      <w:r w:rsidRPr="00C96318">
        <w:rPr>
          <w:rFonts w:ascii="Times New Roman" w:hAnsi="Times New Roman"/>
          <w:sz w:val="24"/>
          <w:szCs w:val="24"/>
        </w:rPr>
        <w:t xml:space="preserve"> (1 porcja na osobę, 80</w:t>
      </w:r>
      <w:r w:rsidR="00C93791" w:rsidRPr="00C96318">
        <w:rPr>
          <w:rFonts w:ascii="Times New Roman" w:hAnsi="Times New Roman"/>
          <w:sz w:val="24"/>
          <w:szCs w:val="24"/>
        </w:rPr>
        <w:t xml:space="preserve">g /osobę) </w:t>
      </w:r>
    </w:p>
    <w:p w:rsidR="00E24AF4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7AEB" w:rsidRDefault="00B8133A" w:rsidP="00317A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8133A">
        <w:rPr>
          <w:rFonts w:ascii="Times New Roman" w:hAnsi="Times New Roman" w:cs="Times New Roman"/>
          <w:sz w:val="24"/>
          <w:szCs w:val="24"/>
          <w:lang w:eastAsia="pl-PL"/>
        </w:rPr>
        <w:t xml:space="preserve">4)  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Lunch w formie bufetu szwedzkiego</w:t>
      </w:r>
    </w:p>
    <w:p w:rsidR="00317AEB" w:rsidRPr="0035470E" w:rsidRDefault="0035470E" w:rsidP="0035470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a) </w:t>
      </w:r>
      <w:r w:rsidR="00E24AF4" w:rsidRPr="0035470E">
        <w:rPr>
          <w:rFonts w:ascii="Times New Roman" w:hAnsi="Times New Roman"/>
          <w:sz w:val="24"/>
          <w:szCs w:val="24"/>
          <w:lang w:eastAsia="pl-PL"/>
        </w:rPr>
        <w:t>Zupa krem dowolna wege</w:t>
      </w:r>
      <w:r w:rsidR="00E50B5B" w:rsidRPr="0035470E">
        <w:rPr>
          <w:rFonts w:ascii="Times New Roman" w:hAnsi="Times New Roman"/>
          <w:sz w:val="24"/>
          <w:szCs w:val="24"/>
          <w:lang w:eastAsia="pl-PL"/>
        </w:rPr>
        <w:t>tariańska (min. 300 ml na osobę)</w:t>
      </w:r>
    </w:p>
    <w:p w:rsidR="00E50B5B" w:rsidRPr="0035470E" w:rsidRDefault="0035470E" w:rsidP="0035470E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E50B5B" w:rsidRPr="0035470E">
        <w:rPr>
          <w:rFonts w:ascii="Times New Roman" w:hAnsi="Times New Roman"/>
          <w:sz w:val="24"/>
          <w:szCs w:val="24"/>
          <w:lang w:eastAsia="pl-PL"/>
        </w:rPr>
        <w:t>Dwa rodzaje kanapek z uwzględnieniem wersji wegetariańskiej:</w:t>
      </w:r>
    </w:p>
    <w:p w:rsidR="00E50B5B" w:rsidRDefault="00E50B5B" w:rsidP="00E50B5B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pszennego/ bagietki min 80 g/1 szt.</w:t>
      </w:r>
    </w:p>
    <w:p w:rsidR="00E50B5B" w:rsidRDefault="00E50B5B" w:rsidP="00E50B5B">
      <w:pPr>
        <w:pStyle w:val="Akapitzlist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Kanapki z chleba razowego min 80 g/1 szt.</w:t>
      </w:r>
    </w:p>
    <w:p w:rsidR="00317AEB" w:rsidRDefault="00E50B5B" w:rsidP="00E50B5B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Składniki kanapek: pieczywo, masło (min 82% tłuszczu), wędlina (szynka, salami, polędwica itp. - min 80% mięsa w masie), ser (żółty, pleśniowy, biały, wędzony, itp.), ryba (łosoś, tuńczyk, śledź, itp.), jajko (gotowane, w postaci pasty, itp.) i warzywa (sałata, pomidor, ogórek, papryka, rzodkiewka, itp.)</w:t>
      </w:r>
      <w:r w:rsidRPr="00D00D1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50B5B" w:rsidRPr="00E50B5B" w:rsidRDefault="00E50B5B" w:rsidP="00E50B5B">
      <w:pPr>
        <w:pStyle w:val="Akapitzlist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Wszystkich razem kanapek nie może być więcej niż 2 szt./os.</w:t>
      </w:r>
    </w:p>
    <w:p w:rsidR="001D788C" w:rsidRPr="0035470E" w:rsidRDefault="0035470E" w:rsidP="0035470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c) </w:t>
      </w:r>
      <w:r w:rsidR="00E24AF4" w:rsidRPr="0035470E">
        <w:rPr>
          <w:rFonts w:ascii="Times New Roman" w:hAnsi="Times New Roman"/>
          <w:sz w:val="24"/>
          <w:szCs w:val="24"/>
          <w:lang w:eastAsia="pl-PL"/>
        </w:rPr>
        <w:t>Inne zimne p</w:t>
      </w:r>
      <w:r w:rsidR="00A92278" w:rsidRPr="0035470E">
        <w:rPr>
          <w:rFonts w:ascii="Times New Roman" w:hAnsi="Times New Roman"/>
          <w:sz w:val="24"/>
          <w:szCs w:val="24"/>
          <w:lang w:eastAsia="pl-PL"/>
        </w:rPr>
        <w:t>rzystawki</w:t>
      </w:r>
      <w:r w:rsidR="00FA32F4" w:rsidRPr="0035470E">
        <w:rPr>
          <w:rFonts w:ascii="Times New Roman" w:hAnsi="Times New Roman"/>
          <w:sz w:val="24"/>
          <w:szCs w:val="24"/>
          <w:lang w:eastAsia="pl-PL"/>
        </w:rPr>
        <w:t>,</w:t>
      </w:r>
      <w:r w:rsidR="00A92278" w:rsidRPr="0035470E">
        <w:rPr>
          <w:rFonts w:ascii="Times New Roman" w:hAnsi="Times New Roman"/>
          <w:sz w:val="24"/>
          <w:szCs w:val="24"/>
          <w:lang w:eastAsia="pl-PL"/>
        </w:rPr>
        <w:t xml:space="preserve"> 1 rodzaj</w:t>
      </w:r>
      <w:r w:rsidR="00E24AF4" w:rsidRPr="0035470E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A92278" w:rsidRPr="0035470E">
        <w:rPr>
          <w:rFonts w:ascii="Times New Roman" w:hAnsi="Times New Roman"/>
          <w:sz w:val="24"/>
          <w:szCs w:val="24"/>
          <w:lang w:eastAsia="pl-PL"/>
        </w:rPr>
        <w:t>min. 1</w:t>
      </w:r>
      <w:r w:rsidR="00E24AF4" w:rsidRPr="0035470E">
        <w:rPr>
          <w:rFonts w:ascii="Times New Roman" w:hAnsi="Times New Roman"/>
          <w:sz w:val="24"/>
          <w:szCs w:val="24"/>
          <w:lang w:eastAsia="pl-PL"/>
        </w:rPr>
        <w:t xml:space="preserve"> x 70 g</w:t>
      </w:r>
      <w:r w:rsidR="00EC0123" w:rsidRPr="0035470E">
        <w:rPr>
          <w:rFonts w:ascii="Times New Roman" w:hAnsi="Times New Roman"/>
          <w:sz w:val="24"/>
          <w:szCs w:val="24"/>
          <w:lang w:eastAsia="pl-PL"/>
        </w:rPr>
        <w:t>/osobę</w:t>
      </w:r>
      <w:r w:rsidR="00E50B5B" w:rsidRPr="0035470E">
        <w:rPr>
          <w:rFonts w:ascii="Times New Roman" w:hAnsi="Times New Roman"/>
          <w:sz w:val="24"/>
          <w:szCs w:val="24"/>
          <w:lang w:eastAsia="pl-PL"/>
        </w:rPr>
        <w:t>;</w:t>
      </w:r>
      <w:r w:rsidR="00FA32F4" w:rsidRPr="003547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50B5B" w:rsidRPr="0035470E">
        <w:rPr>
          <w:rFonts w:ascii="Times New Roman" w:hAnsi="Times New Roman"/>
          <w:sz w:val="24"/>
          <w:szCs w:val="24"/>
          <w:lang w:eastAsia="pl-PL"/>
        </w:rPr>
        <w:t xml:space="preserve">np. </w:t>
      </w:r>
      <w:proofErr w:type="spellStart"/>
      <w:r w:rsidR="00FA32F4" w:rsidRPr="0035470E">
        <w:rPr>
          <w:rFonts w:ascii="Times New Roman" w:hAnsi="Times New Roman"/>
          <w:sz w:val="24"/>
          <w:szCs w:val="24"/>
          <w:lang w:eastAsia="pl-PL"/>
        </w:rPr>
        <w:t>finger</w:t>
      </w:r>
      <w:proofErr w:type="spellEnd"/>
      <w:r w:rsidR="00FA32F4" w:rsidRPr="0035470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FA32F4" w:rsidRPr="0035470E">
        <w:rPr>
          <w:rFonts w:ascii="Times New Roman" w:hAnsi="Times New Roman"/>
          <w:sz w:val="24"/>
          <w:szCs w:val="24"/>
          <w:lang w:eastAsia="pl-PL"/>
        </w:rPr>
        <w:t>food</w:t>
      </w:r>
      <w:proofErr w:type="spellEnd"/>
      <w:r w:rsidR="00FA32F4" w:rsidRPr="0035470E">
        <w:rPr>
          <w:rFonts w:ascii="Times New Roman" w:hAnsi="Times New Roman"/>
          <w:sz w:val="24"/>
          <w:szCs w:val="24"/>
          <w:lang w:eastAsia="pl-PL"/>
        </w:rPr>
        <w:t>, rola</w:t>
      </w:r>
      <w:r w:rsidR="005C2F54" w:rsidRPr="0035470E">
        <w:rPr>
          <w:rFonts w:ascii="Times New Roman" w:hAnsi="Times New Roman"/>
          <w:sz w:val="24"/>
          <w:szCs w:val="24"/>
          <w:lang w:eastAsia="pl-PL"/>
        </w:rPr>
        <w:t>dka war</w:t>
      </w:r>
      <w:r w:rsidR="00C96318" w:rsidRPr="0035470E">
        <w:rPr>
          <w:rFonts w:ascii="Times New Roman" w:hAnsi="Times New Roman"/>
          <w:sz w:val="24"/>
          <w:szCs w:val="24"/>
          <w:lang w:eastAsia="pl-PL"/>
        </w:rPr>
        <w:t>z</w:t>
      </w:r>
      <w:r w:rsidR="005C2F54" w:rsidRPr="0035470E">
        <w:rPr>
          <w:rFonts w:ascii="Times New Roman" w:hAnsi="Times New Roman"/>
          <w:sz w:val="24"/>
          <w:szCs w:val="24"/>
          <w:lang w:eastAsia="pl-PL"/>
        </w:rPr>
        <w:t>ywna, tortilla zawijana z warzywami lub łososiem wędzonym</w:t>
      </w:r>
      <w:r w:rsidR="00FA32F4" w:rsidRPr="0035470E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FA32F4" w:rsidRPr="0035470E">
        <w:rPr>
          <w:rFonts w:ascii="Times New Roman" w:hAnsi="Times New Roman"/>
          <w:sz w:val="24"/>
          <w:szCs w:val="24"/>
          <w:lang w:eastAsia="pl-PL"/>
        </w:rPr>
        <w:t>carpaccio</w:t>
      </w:r>
      <w:proofErr w:type="spellEnd"/>
      <w:r w:rsidR="00FA32F4" w:rsidRPr="0035470E">
        <w:rPr>
          <w:rFonts w:ascii="Times New Roman" w:hAnsi="Times New Roman"/>
          <w:sz w:val="24"/>
          <w:szCs w:val="24"/>
          <w:lang w:eastAsia="pl-PL"/>
        </w:rPr>
        <w:t xml:space="preserve"> z buraka z </w:t>
      </w:r>
      <w:proofErr w:type="spellStart"/>
      <w:r w:rsidR="00FA32F4" w:rsidRPr="0035470E">
        <w:rPr>
          <w:rFonts w:ascii="Times New Roman" w:hAnsi="Times New Roman"/>
          <w:sz w:val="24"/>
          <w:szCs w:val="24"/>
          <w:lang w:eastAsia="pl-PL"/>
        </w:rPr>
        <w:t>rukolą</w:t>
      </w:r>
      <w:proofErr w:type="spellEnd"/>
      <w:r w:rsidR="00A92278" w:rsidRPr="0035470E">
        <w:rPr>
          <w:rFonts w:ascii="Times New Roman" w:hAnsi="Times New Roman"/>
          <w:sz w:val="24"/>
          <w:szCs w:val="24"/>
          <w:lang w:eastAsia="pl-PL"/>
        </w:rPr>
        <w:t xml:space="preserve"> i fet</w:t>
      </w:r>
      <w:r w:rsidR="00E50B5B" w:rsidRPr="0035470E">
        <w:rPr>
          <w:rFonts w:ascii="Times New Roman" w:hAnsi="Times New Roman"/>
          <w:sz w:val="24"/>
          <w:szCs w:val="24"/>
          <w:lang w:eastAsia="pl-PL"/>
        </w:rPr>
        <w:t xml:space="preserve">ą, </w:t>
      </w:r>
      <w:proofErr w:type="spellStart"/>
      <w:r w:rsidR="00E50B5B" w:rsidRPr="0035470E">
        <w:rPr>
          <w:rFonts w:ascii="Times New Roman" w:hAnsi="Times New Roman"/>
          <w:sz w:val="24"/>
          <w:szCs w:val="24"/>
          <w:lang w:eastAsia="pl-PL"/>
        </w:rPr>
        <w:t>mozzarella</w:t>
      </w:r>
      <w:proofErr w:type="spellEnd"/>
      <w:r w:rsidR="00E50B5B" w:rsidRPr="0035470E">
        <w:rPr>
          <w:rFonts w:ascii="Times New Roman" w:hAnsi="Times New Roman"/>
          <w:sz w:val="24"/>
          <w:szCs w:val="24"/>
          <w:lang w:eastAsia="pl-PL"/>
        </w:rPr>
        <w:t xml:space="preserve"> z pomidorami</w:t>
      </w:r>
      <w:r w:rsidR="00E24AF4" w:rsidRPr="0035470E">
        <w:rPr>
          <w:rFonts w:ascii="Times New Roman" w:hAnsi="Times New Roman"/>
          <w:sz w:val="24"/>
          <w:szCs w:val="24"/>
          <w:lang w:eastAsia="pl-PL"/>
        </w:rPr>
        <w:t>);</w:t>
      </w:r>
    </w:p>
    <w:p w:rsidR="00754822" w:rsidRPr="0035470E" w:rsidRDefault="0035470E" w:rsidP="0035470E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d) </w:t>
      </w:r>
      <w:r w:rsidR="00EC0123" w:rsidRPr="0035470E">
        <w:rPr>
          <w:rFonts w:ascii="Times New Roman" w:hAnsi="Times New Roman"/>
          <w:sz w:val="24"/>
          <w:szCs w:val="24"/>
          <w:lang w:eastAsia="pl-PL"/>
        </w:rPr>
        <w:t>sałatki – co najmniej 2 propozycje z uwzględnieniem wersji wegetariańskiej (łącznie co najmniej 100g na osobę</w:t>
      </w:r>
      <w:r w:rsidR="00D56F16" w:rsidRPr="003547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) np.:</w:t>
      </w:r>
      <w:r w:rsidR="001D788C" w:rsidRPr="003547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D788C" w:rsidRPr="0035470E">
        <w:rPr>
          <w:rFonts w:ascii="Times New Roman" w:hAnsi="Times New Roman"/>
          <w:color w:val="000000" w:themeColor="text1"/>
          <w:sz w:val="24"/>
          <w:szCs w:val="24"/>
        </w:rPr>
        <w:t xml:space="preserve">sałatka </w:t>
      </w:r>
      <w:proofErr w:type="spellStart"/>
      <w:r w:rsidR="001D788C" w:rsidRPr="0035470E">
        <w:rPr>
          <w:rFonts w:ascii="Times New Roman" w:hAnsi="Times New Roman"/>
          <w:color w:val="000000" w:themeColor="text1"/>
          <w:sz w:val="24"/>
          <w:szCs w:val="24"/>
        </w:rPr>
        <w:t>brokułowa</w:t>
      </w:r>
      <w:proofErr w:type="spellEnd"/>
      <w:r w:rsidR="001D788C" w:rsidRPr="0035470E">
        <w:rPr>
          <w:rFonts w:ascii="Times New Roman" w:hAnsi="Times New Roman"/>
          <w:color w:val="000000" w:themeColor="text1"/>
          <w:sz w:val="24"/>
          <w:szCs w:val="24"/>
        </w:rPr>
        <w:t xml:space="preserve"> z jajkiem i szynką,</w:t>
      </w:r>
      <w:r w:rsidR="001D788C" w:rsidRPr="0035470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D788C" w:rsidRPr="0035470E">
        <w:rPr>
          <w:rFonts w:ascii="Times New Roman" w:hAnsi="Times New Roman"/>
          <w:color w:val="000000" w:themeColor="text1"/>
          <w:sz w:val="24"/>
          <w:szCs w:val="24"/>
        </w:rPr>
        <w:t>sałatka królewska z kurczaka z brzoskwiniami.</w:t>
      </w:r>
    </w:p>
    <w:p w:rsidR="00E24AF4" w:rsidRPr="001D0AEC" w:rsidRDefault="00E24AF4" w:rsidP="00E24A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264B91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32F4">
        <w:rPr>
          <w:rFonts w:ascii="Times New Roman" w:hAnsi="Times New Roman" w:cs="Times New Roman"/>
          <w:b/>
          <w:sz w:val="24"/>
          <w:szCs w:val="24"/>
        </w:rPr>
        <w:t>.  Częstotliwość, termin, miejsce i czas wykonania zamówienia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B8133A" w:rsidP="00C937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Ilość wydarzeń w ramach zamówienia</w:t>
      </w:r>
      <w:r w:rsidR="009E07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4AF4" w:rsidRDefault="00417DE4" w:rsidP="00E2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2020: 2 wydarzenia ( 1</w:t>
      </w:r>
      <w:r w:rsidR="00FA32F4">
        <w:rPr>
          <w:rFonts w:ascii="Times New Roman" w:hAnsi="Times New Roman" w:cs="Times New Roman"/>
          <w:sz w:val="24"/>
          <w:szCs w:val="24"/>
        </w:rPr>
        <w:t xml:space="preserve"> x 50 osób; 1</w:t>
      </w:r>
      <w:r w:rsidR="00E24AF4" w:rsidRPr="001D0AEC">
        <w:rPr>
          <w:rFonts w:ascii="Times New Roman" w:hAnsi="Times New Roman" w:cs="Times New Roman"/>
          <w:sz w:val="24"/>
          <w:szCs w:val="24"/>
        </w:rPr>
        <w:t xml:space="preserve"> x 100 osób)</w:t>
      </w:r>
    </w:p>
    <w:p w:rsidR="00E24AF4" w:rsidRPr="009E07F9" w:rsidRDefault="00E24AF4" w:rsidP="009E0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C93791" w:rsidRDefault="00C93791" w:rsidP="00DF32F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C93791">
        <w:rPr>
          <w:rFonts w:ascii="Times New Roman" w:hAnsi="Times New Roman"/>
          <w:sz w:val="24"/>
          <w:szCs w:val="24"/>
        </w:rPr>
        <w:t xml:space="preserve"> </w:t>
      </w:r>
      <w:r w:rsidRPr="00C93791">
        <w:rPr>
          <w:rFonts w:ascii="Times New Roman" w:hAnsi="Times New Roman"/>
          <w:sz w:val="24"/>
          <w:szCs w:val="24"/>
        </w:rPr>
        <w:tab/>
      </w:r>
      <w:r w:rsidR="00B8133A" w:rsidRPr="00B8133A">
        <w:rPr>
          <w:rFonts w:ascii="Times New Roman" w:hAnsi="Times New Roman"/>
          <w:sz w:val="24"/>
          <w:szCs w:val="24"/>
        </w:rPr>
        <w:t xml:space="preserve">2)  </w:t>
      </w:r>
      <w:r w:rsidR="00E24AF4" w:rsidRPr="00C93791">
        <w:rPr>
          <w:rFonts w:ascii="Times New Roman" w:hAnsi="Times New Roman"/>
          <w:sz w:val="24"/>
          <w:szCs w:val="24"/>
          <w:u w:val="single"/>
        </w:rPr>
        <w:t xml:space="preserve">Termin wykonania zamówienia: 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</w:t>
      </w:r>
      <w:r w:rsidR="00D732D7">
        <w:rPr>
          <w:rFonts w:ascii="Times New Roman" w:hAnsi="Times New Roman"/>
          <w:sz w:val="24"/>
          <w:szCs w:val="24"/>
        </w:rPr>
        <w:t>ykonania zamówienia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C93791" w:rsidRDefault="00B8133A" w:rsidP="00C937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E24AF4" w:rsidRPr="00C93791">
        <w:rPr>
          <w:rFonts w:ascii="Times New Roman" w:hAnsi="Times New Roman"/>
          <w:sz w:val="24"/>
          <w:szCs w:val="24"/>
          <w:u w:val="single"/>
        </w:rPr>
        <w:t>Ilość osób</w:t>
      </w:r>
      <w:r w:rsidR="00C93791">
        <w:rPr>
          <w:rFonts w:ascii="Times New Roman" w:hAnsi="Times New Roman"/>
          <w:sz w:val="24"/>
          <w:szCs w:val="24"/>
          <w:u w:val="single"/>
        </w:rPr>
        <w:t>:</w:t>
      </w:r>
      <w:r w:rsidR="00E24AF4" w:rsidRPr="00C9379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24AF4" w:rsidRPr="001D0AEC" w:rsidRDefault="00E24AF4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ilości uczestników wydarzenia najpóźniej 3 dni przed terminem wydarzenia.</w:t>
      </w:r>
    </w:p>
    <w:p w:rsidR="00E24AF4" w:rsidRPr="001D0AEC" w:rsidRDefault="00E24AF4" w:rsidP="00DF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B8133A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 xml:space="preserve">4)   </w:t>
      </w:r>
      <w:r w:rsidR="00E24AF4" w:rsidRPr="001D0AEC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</w:t>
      </w:r>
      <w:r w:rsidR="0059390D">
        <w:rPr>
          <w:rFonts w:ascii="Times New Roman" w:hAnsi="Times New Roman"/>
          <w:sz w:val="24"/>
          <w:szCs w:val="24"/>
        </w:rPr>
        <w:t>a terenie Szczecina najpóźniej 2</w:t>
      </w:r>
      <w:r w:rsidRPr="001D0AEC">
        <w:rPr>
          <w:rFonts w:ascii="Times New Roman" w:hAnsi="Times New Roman"/>
          <w:sz w:val="24"/>
          <w:szCs w:val="24"/>
        </w:rPr>
        <w:t xml:space="preserve"> tygodnie przed terminem wydarzenia.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B8133A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33A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24AF4" w:rsidRPr="001D0AEC">
        <w:rPr>
          <w:rFonts w:ascii="Times New Roman" w:hAnsi="Times New Roman"/>
          <w:sz w:val="24"/>
          <w:szCs w:val="24"/>
          <w:u w:val="single"/>
        </w:rPr>
        <w:t>Czas trwania wydarzenia:</w:t>
      </w:r>
    </w:p>
    <w:p w:rsidR="00E24AF4" w:rsidRDefault="00C93791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4</w:t>
      </w:r>
      <w:r w:rsidR="00E24AF4" w:rsidRPr="001D0AEC">
        <w:rPr>
          <w:rFonts w:ascii="Times New Roman" w:hAnsi="Times New Roman"/>
          <w:sz w:val="24"/>
          <w:szCs w:val="24"/>
        </w:rPr>
        <w:t xml:space="preserve"> do 8 h </w:t>
      </w:r>
    </w:p>
    <w:p w:rsidR="00264B91" w:rsidRDefault="00264B91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AEB" w:rsidRPr="00B8133A" w:rsidRDefault="00B8133A" w:rsidP="00B8133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 </w:t>
      </w:r>
      <w:r w:rsidR="00264B91" w:rsidRPr="00B8133A">
        <w:rPr>
          <w:rFonts w:ascii="Times New Roman" w:hAnsi="Times New Roman"/>
          <w:b/>
          <w:sz w:val="24"/>
          <w:szCs w:val="24"/>
        </w:rPr>
        <w:t>Liczba osób</w:t>
      </w:r>
    </w:p>
    <w:p w:rsidR="00317AEB" w:rsidRDefault="00317AEB" w:rsidP="00317AE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91" w:rsidRPr="00317AEB" w:rsidRDefault="00264B91" w:rsidP="00FF378A">
      <w:pPr>
        <w:pStyle w:val="Akapitzlist"/>
        <w:spacing w:after="0" w:line="240" w:lineRule="auto"/>
        <w:ind w:left="0"/>
        <w:jc w:val="both"/>
        <w:rPr>
          <w:rFonts w:ascii="Times New Roman" w:hAnsi="Times New Roman" w:cstheme="minorBidi"/>
          <w:b/>
          <w:sz w:val="24"/>
          <w:szCs w:val="24"/>
        </w:rPr>
      </w:pPr>
      <w:r w:rsidRPr="00317AEB">
        <w:rPr>
          <w:rFonts w:ascii="Times New Roman" w:hAnsi="Times New Roman"/>
          <w:sz w:val="24"/>
          <w:szCs w:val="24"/>
        </w:rPr>
        <w:t>Przewidywana liczba uczestników wydarzenia wynosi ok. 50 osób</w:t>
      </w:r>
      <w:r w:rsidR="007D27D8" w:rsidRPr="00317AEB">
        <w:rPr>
          <w:rFonts w:ascii="Times New Roman" w:hAnsi="Times New Roman"/>
          <w:sz w:val="24"/>
          <w:szCs w:val="24"/>
        </w:rPr>
        <w:t xml:space="preserve"> lub 100 osób.</w:t>
      </w:r>
    </w:p>
    <w:p w:rsidR="00E24AF4" w:rsidRPr="000578ED" w:rsidRDefault="00264B91" w:rsidP="00FF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</w:t>
      </w:r>
      <w:r w:rsidR="00AB3A5D">
        <w:rPr>
          <w:rFonts w:ascii="Times New Roman" w:hAnsi="Times New Roman" w:cs="Times New Roman"/>
          <w:sz w:val="24"/>
          <w:szCs w:val="24"/>
        </w:rPr>
        <w:t>eń) zostanie podana najpóźniej 3</w:t>
      </w:r>
      <w:r w:rsidRPr="001D0AEC">
        <w:rPr>
          <w:rFonts w:ascii="Times New Roman" w:hAnsi="Times New Roman" w:cs="Times New Roman"/>
          <w:sz w:val="24"/>
          <w:szCs w:val="24"/>
        </w:rPr>
        <w:t xml:space="preserve"> dni przed planowanym wydarzeniem.</w:t>
      </w:r>
    </w:p>
    <w:sectPr w:rsidR="00E24AF4" w:rsidRPr="000578ED" w:rsidSect="00EE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F6" w:rsidRDefault="001A52F6" w:rsidP="00E24AF4">
      <w:pPr>
        <w:spacing w:after="0" w:line="240" w:lineRule="auto"/>
      </w:pPr>
      <w:r>
        <w:separator/>
      </w:r>
    </w:p>
  </w:endnote>
  <w:endnote w:type="continuationSeparator" w:id="0">
    <w:p w:rsidR="001A52F6" w:rsidRDefault="001A52F6" w:rsidP="00E2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7C" w:rsidRDefault="00BD7A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117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84C58" w:rsidRDefault="00F84C58">
            <w:pPr>
              <w:pStyle w:val="Stopka"/>
              <w:jc w:val="right"/>
            </w:pPr>
            <w:r>
              <w:t xml:space="preserve">Strona </w:t>
            </w:r>
            <w:r w:rsidR="00BC40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C40AE">
              <w:rPr>
                <w:b/>
                <w:sz w:val="24"/>
                <w:szCs w:val="24"/>
              </w:rPr>
              <w:fldChar w:fldCharType="separate"/>
            </w:r>
            <w:r w:rsidR="0035470E">
              <w:rPr>
                <w:b/>
                <w:noProof/>
              </w:rPr>
              <w:t>11</w:t>
            </w:r>
            <w:r w:rsidR="00BC40A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C40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C40AE">
              <w:rPr>
                <w:b/>
                <w:sz w:val="24"/>
                <w:szCs w:val="24"/>
              </w:rPr>
              <w:fldChar w:fldCharType="separate"/>
            </w:r>
            <w:r w:rsidR="0035470E">
              <w:rPr>
                <w:b/>
                <w:noProof/>
              </w:rPr>
              <w:t>11</w:t>
            </w:r>
            <w:r w:rsidR="00BC40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4AF4" w:rsidRDefault="00BD7A7C" w:rsidP="00BD7A7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057525" cy="8382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7C" w:rsidRDefault="00BD7A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F6" w:rsidRDefault="001A52F6" w:rsidP="00E24AF4">
      <w:pPr>
        <w:spacing w:after="0" w:line="240" w:lineRule="auto"/>
      </w:pPr>
      <w:r>
        <w:separator/>
      </w:r>
    </w:p>
  </w:footnote>
  <w:footnote w:type="continuationSeparator" w:id="0">
    <w:p w:rsidR="001A52F6" w:rsidRDefault="001A52F6" w:rsidP="00E2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7C" w:rsidRDefault="00BD7A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7C" w:rsidRDefault="00BD7A7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7C" w:rsidRDefault="00BD7A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06"/>
    <w:multiLevelType w:val="hybridMultilevel"/>
    <w:tmpl w:val="72DE3A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1B039B"/>
    <w:multiLevelType w:val="hybridMultilevel"/>
    <w:tmpl w:val="19BA7916"/>
    <w:lvl w:ilvl="0" w:tplc="C58E8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F54C1"/>
    <w:multiLevelType w:val="hybridMultilevel"/>
    <w:tmpl w:val="72DE3A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A2504B"/>
    <w:multiLevelType w:val="hybridMultilevel"/>
    <w:tmpl w:val="0F4C3CA4"/>
    <w:lvl w:ilvl="0" w:tplc="121AE2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47A9"/>
    <w:multiLevelType w:val="hybridMultilevel"/>
    <w:tmpl w:val="8E0E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744"/>
    <w:multiLevelType w:val="hybridMultilevel"/>
    <w:tmpl w:val="9DCAB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51A3A"/>
    <w:multiLevelType w:val="hybridMultilevel"/>
    <w:tmpl w:val="17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A039B"/>
    <w:multiLevelType w:val="hybridMultilevel"/>
    <w:tmpl w:val="F60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719E"/>
    <w:multiLevelType w:val="hybridMultilevel"/>
    <w:tmpl w:val="F7E4A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B784F"/>
    <w:multiLevelType w:val="hybridMultilevel"/>
    <w:tmpl w:val="C75CB2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640551"/>
    <w:multiLevelType w:val="hybridMultilevel"/>
    <w:tmpl w:val="25EA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05D67"/>
    <w:multiLevelType w:val="hybridMultilevel"/>
    <w:tmpl w:val="577460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F7C38"/>
    <w:multiLevelType w:val="hybridMultilevel"/>
    <w:tmpl w:val="18F49702"/>
    <w:lvl w:ilvl="0" w:tplc="19D42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659F"/>
    <w:multiLevelType w:val="hybridMultilevel"/>
    <w:tmpl w:val="B85C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F79A4"/>
    <w:multiLevelType w:val="hybridMultilevel"/>
    <w:tmpl w:val="BA78FC54"/>
    <w:lvl w:ilvl="0" w:tplc="52C83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12442"/>
    <w:multiLevelType w:val="hybridMultilevel"/>
    <w:tmpl w:val="72DE3A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BC7149"/>
    <w:multiLevelType w:val="hybridMultilevel"/>
    <w:tmpl w:val="BB2E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A7A96"/>
    <w:multiLevelType w:val="hybridMultilevel"/>
    <w:tmpl w:val="B3FAEB5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5A7927"/>
    <w:multiLevelType w:val="hybridMultilevel"/>
    <w:tmpl w:val="E6504FC4"/>
    <w:lvl w:ilvl="0" w:tplc="1B3C3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CC66CF"/>
    <w:multiLevelType w:val="hybridMultilevel"/>
    <w:tmpl w:val="FDC0384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52E4E"/>
    <w:multiLevelType w:val="hybridMultilevel"/>
    <w:tmpl w:val="264CA1D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9D334FE"/>
    <w:multiLevelType w:val="hybridMultilevel"/>
    <w:tmpl w:val="B9F68BC0"/>
    <w:lvl w:ilvl="0" w:tplc="E7FE9BB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25C2B54"/>
    <w:multiLevelType w:val="hybridMultilevel"/>
    <w:tmpl w:val="D246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83710"/>
    <w:multiLevelType w:val="hybridMultilevel"/>
    <w:tmpl w:val="E3B64CFC"/>
    <w:lvl w:ilvl="0" w:tplc="0F662C2C">
      <w:start w:val="1"/>
      <w:numFmt w:val="decimal"/>
      <w:lvlText w:val="%1."/>
      <w:lvlJc w:val="left"/>
      <w:pPr>
        <w:ind w:left="79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54273B1"/>
    <w:multiLevelType w:val="hybridMultilevel"/>
    <w:tmpl w:val="830CF0D4"/>
    <w:lvl w:ilvl="0" w:tplc="765E96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0139A"/>
    <w:multiLevelType w:val="hybridMultilevel"/>
    <w:tmpl w:val="49F25394"/>
    <w:lvl w:ilvl="0" w:tplc="4D5C3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9A2F12"/>
    <w:multiLevelType w:val="hybridMultilevel"/>
    <w:tmpl w:val="ADAE59AA"/>
    <w:lvl w:ilvl="0" w:tplc="45485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36548"/>
    <w:multiLevelType w:val="hybridMultilevel"/>
    <w:tmpl w:val="6A781A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A0C20"/>
    <w:multiLevelType w:val="hybridMultilevel"/>
    <w:tmpl w:val="778A79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0E2AC1"/>
    <w:multiLevelType w:val="hybridMultilevel"/>
    <w:tmpl w:val="E22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2317E"/>
    <w:multiLevelType w:val="hybridMultilevel"/>
    <w:tmpl w:val="A8EE6714"/>
    <w:lvl w:ilvl="0" w:tplc="0F6A9668">
      <w:start w:val="1"/>
      <w:numFmt w:val="bullet"/>
      <w:lvlText w:val="*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4B1DA9"/>
    <w:multiLevelType w:val="hybridMultilevel"/>
    <w:tmpl w:val="778A79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7374D9"/>
    <w:multiLevelType w:val="hybridMultilevel"/>
    <w:tmpl w:val="3BF46D5C"/>
    <w:lvl w:ilvl="0" w:tplc="9230E7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4DDB"/>
    <w:multiLevelType w:val="hybridMultilevel"/>
    <w:tmpl w:val="317A8CD0"/>
    <w:lvl w:ilvl="0" w:tplc="64768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F6DD1"/>
    <w:multiLevelType w:val="hybridMultilevel"/>
    <w:tmpl w:val="62C6D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4"/>
  </w:num>
  <w:num w:numId="5">
    <w:abstractNumId w:val="30"/>
  </w:num>
  <w:num w:numId="6">
    <w:abstractNumId w:val="6"/>
  </w:num>
  <w:num w:numId="7">
    <w:abstractNumId w:val="23"/>
  </w:num>
  <w:num w:numId="8">
    <w:abstractNumId w:val="29"/>
  </w:num>
  <w:num w:numId="9">
    <w:abstractNumId w:val="22"/>
  </w:num>
  <w:num w:numId="10">
    <w:abstractNumId w:val="25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34"/>
  </w:num>
  <w:num w:numId="16">
    <w:abstractNumId w:val="13"/>
  </w:num>
  <w:num w:numId="17">
    <w:abstractNumId w:val="5"/>
  </w:num>
  <w:num w:numId="18">
    <w:abstractNumId w:val="33"/>
  </w:num>
  <w:num w:numId="19">
    <w:abstractNumId w:val="1"/>
  </w:num>
  <w:num w:numId="20">
    <w:abstractNumId w:val="12"/>
  </w:num>
  <w:num w:numId="21">
    <w:abstractNumId w:val="26"/>
  </w:num>
  <w:num w:numId="22">
    <w:abstractNumId w:val="17"/>
  </w:num>
  <w:num w:numId="23">
    <w:abstractNumId w:val="18"/>
  </w:num>
  <w:num w:numId="24">
    <w:abstractNumId w:val="24"/>
  </w:num>
  <w:num w:numId="25">
    <w:abstractNumId w:val="3"/>
  </w:num>
  <w:num w:numId="26">
    <w:abstractNumId w:val="32"/>
  </w:num>
  <w:num w:numId="27">
    <w:abstractNumId w:val="11"/>
  </w:num>
  <w:num w:numId="28">
    <w:abstractNumId w:val="27"/>
  </w:num>
  <w:num w:numId="29">
    <w:abstractNumId w:val="28"/>
  </w:num>
  <w:num w:numId="30">
    <w:abstractNumId w:val="7"/>
  </w:num>
  <w:num w:numId="31">
    <w:abstractNumId w:val="20"/>
  </w:num>
  <w:num w:numId="32">
    <w:abstractNumId w:val="9"/>
  </w:num>
  <w:num w:numId="33">
    <w:abstractNumId w:val="2"/>
  </w:num>
  <w:num w:numId="34">
    <w:abstractNumId w:val="15"/>
  </w:num>
  <w:num w:numId="35">
    <w:abstractNumId w:val="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F4"/>
    <w:rsid w:val="000125EF"/>
    <w:rsid w:val="0003060B"/>
    <w:rsid w:val="000578ED"/>
    <w:rsid w:val="000D3CD1"/>
    <w:rsid w:val="001955C4"/>
    <w:rsid w:val="001A52F6"/>
    <w:rsid w:val="001D0AEC"/>
    <w:rsid w:val="001D788C"/>
    <w:rsid w:val="001F7C05"/>
    <w:rsid w:val="002636EB"/>
    <w:rsid w:val="00264B91"/>
    <w:rsid w:val="002971B0"/>
    <w:rsid w:val="002A6745"/>
    <w:rsid w:val="002E2F93"/>
    <w:rsid w:val="002F528F"/>
    <w:rsid w:val="00317AEB"/>
    <w:rsid w:val="00353582"/>
    <w:rsid w:val="0035470E"/>
    <w:rsid w:val="00374D9A"/>
    <w:rsid w:val="00376B1E"/>
    <w:rsid w:val="003D1436"/>
    <w:rsid w:val="00417DE4"/>
    <w:rsid w:val="00455086"/>
    <w:rsid w:val="0047316A"/>
    <w:rsid w:val="004878B3"/>
    <w:rsid w:val="004A1C79"/>
    <w:rsid w:val="00505684"/>
    <w:rsid w:val="0056207E"/>
    <w:rsid w:val="005728BF"/>
    <w:rsid w:val="0059390D"/>
    <w:rsid w:val="005C2F54"/>
    <w:rsid w:val="005D3BFC"/>
    <w:rsid w:val="00624EAF"/>
    <w:rsid w:val="0063710E"/>
    <w:rsid w:val="00647638"/>
    <w:rsid w:val="006D5100"/>
    <w:rsid w:val="00712342"/>
    <w:rsid w:val="00754822"/>
    <w:rsid w:val="007D27D8"/>
    <w:rsid w:val="007F400A"/>
    <w:rsid w:val="008044D2"/>
    <w:rsid w:val="00817965"/>
    <w:rsid w:val="00820D03"/>
    <w:rsid w:val="0087753A"/>
    <w:rsid w:val="008875C3"/>
    <w:rsid w:val="008B731A"/>
    <w:rsid w:val="00923B44"/>
    <w:rsid w:val="0096631B"/>
    <w:rsid w:val="009B1812"/>
    <w:rsid w:val="009B393E"/>
    <w:rsid w:val="009E07F9"/>
    <w:rsid w:val="00A74217"/>
    <w:rsid w:val="00A92278"/>
    <w:rsid w:val="00AB3A5D"/>
    <w:rsid w:val="00AF4DA2"/>
    <w:rsid w:val="00B55860"/>
    <w:rsid w:val="00B8133A"/>
    <w:rsid w:val="00BC40AE"/>
    <w:rsid w:val="00BD7A7C"/>
    <w:rsid w:val="00BE0BB6"/>
    <w:rsid w:val="00C0267B"/>
    <w:rsid w:val="00C41C3D"/>
    <w:rsid w:val="00C87EE8"/>
    <w:rsid w:val="00C90906"/>
    <w:rsid w:val="00C93791"/>
    <w:rsid w:val="00C96318"/>
    <w:rsid w:val="00CA7E31"/>
    <w:rsid w:val="00CF5976"/>
    <w:rsid w:val="00D00D1E"/>
    <w:rsid w:val="00D42589"/>
    <w:rsid w:val="00D45B1C"/>
    <w:rsid w:val="00D56F16"/>
    <w:rsid w:val="00D624EC"/>
    <w:rsid w:val="00D6469E"/>
    <w:rsid w:val="00D64873"/>
    <w:rsid w:val="00D732D7"/>
    <w:rsid w:val="00D7695E"/>
    <w:rsid w:val="00D94B83"/>
    <w:rsid w:val="00DE3103"/>
    <w:rsid w:val="00DF32F6"/>
    <w:rsid w:val="00E1021E"/>
    <w:rsid w:val="00E24AF4"/>
    <w:rsid w:val="00E50B5B"/>
    <w:rsid w:val="00E702DF"/>
    <w:rsid w:val="00EC0123"/>
    <w:rsid w:val="00ED11FF"/>
    <w:rsid w:val="00EE0349"/>
    <w:rsid w:val="00EE3612"/>
    <w:rsid w:val="00F30DCE"/>
    <w:rsid w:val="00F342F3"/>
    <w:rsid w:val="00F4194E"/>
    <w:rsid w:val="00F77B71"/>
    <w:rsid w:val="00F84C58"/>
    <w:rsid w:val="00F90873"/>
    <w:rsid w:val="00FA32F4"/>
    <w:rsid w:val="00FC1C6D"/>
    <w:rsid w:val="00FF378A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24AF4"/>
  </w:style>
  <w:style w:type="paragraph" w:styleId="Akapitzlist">
    <w:name w:val="List Paragraph"/>
    <w:basedOn w:val="Normalny"/>
    <w:uiPriority w:val="34"/>
    <w:qFormat/>
    <w:rsid w:val="00E24AF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2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AF4"/>
  </w:style>
  <w:style w:type="paragraph" w:styleId="Stopka">
    <w:name w:val="footer"/>
    <w:basedOn w:val="Normalny"/>
    <w:link w:val="StopkaZnak"/>
    <w:uiPriority w:val="99"/>
    <w:unhideWhenUsed/>
    <w:rsid w:val="00E2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F4"/>
  </w:style>
  <w:style w:type="paragraph" w:styleId="Tekstdymka">
    <w:name w:val="Balloon Text"/>
    <w:basedOn w:val="Normalny"/>
    <w:link w:val="TekstdymkaZnak"/>
    <w:uiPriority w:val="99"/>
    <w:semiHidden/>
    <w:unhideWhenUsed/>
    <w:rsid w:val="00E2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3359</Words>
  <Characters>20159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mpietrzy</dc:creator>
  <cp:lastModifiedBy>akosmala</cp:lastModifiedBy>
  <cp:revision>16</cp:revision>
  <cp:lastPrinted>2019-12-17T08:27:00Z</cp:lastPrinted>
  <dcterms:created xsi:type="dcterms:W3CDTF">2019-12-10T07:12:00Z</dcterms:created>
  <dcterms:modified xsi:type="dcterms:W3CDTF">2019-12-17T08:27:00Z</dcterms:modified>
</cp:coreProperties>
</file>